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E8" w:rsidRDefault="00FB59E8">
      <w:r>
        <w:br w:type="page"/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534"/>
        <w:gridCol w:w="850"/>
        <w:gridCol w:w="425"/>
        <w:gridCol w:w="142"/>
        <w:gridCol w:w="352"/>
        <w:gridCol w:w="767"/>
        <w:gridCol w:w="299"/>
        <w:gridCol w:w="315"/>
        <w:gridCol w:w="110"/>
        <w:gridCol w:w="425"/>
        <w:gridCol w:w="387"/>
        <w:gridCol w:w="921"/>
        <w:gridCol w:w="614"/>
        <w:gridCol w:w="204"/>
        <w:gridCol w:w="142"/>
        <w:gridCol w:w="422"/>
        <w:gridCol w:w="429"/>
        <w:gridCol w:w="31"/>
        <w:gridCol w:w="110"/>
        <w:gridCol w:w="142"/>
        <w:gridCol w:w="55"/>
        <w:gridCol w:w="512"/>
        <w:gridCol w:w="1024"/>
      </w:tblGrid>
      <w:tr w:rsidR="002B1487" w:rsidRPr="00256D91" w:rsidTr="00090542">
        <w:trPr>
          <w:jc w:val="center"/>
        </w:trPr>
        <w:tc>
          <w:tcPr>
            <w:tcW w:w="921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487" w:rsidRPr="00256D91" w:rsidRDefault="002B1487" w:rsidP="0058715E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256D91">
              <w:rPr>
                <w:rFonts w:ascii="Arial" w:hAnsi="Arial" w:cs="Arial"/>
                <w:sz w:val="20"/>
                <w:szCs w:val="16"/>
              </w:rPr>
              <w:lastRenderedPageBreak/>
              <w:t xml:space="preserve">POLA JASNE WYPEŁNIA WŁAŚCICIEL NIERUCHOMOŚCI KOMPUTEROWO LUB RĘCZNIE, </w:t>
            </w:r>
            <w:r w:rsidRPr="00256D91">
              <w:rPr>
                <w:rFonts w:ascii="Arial" w:hAnsi="Arial" w:cs="Arial"/>
                <w:b/>
                <w:sz w:val="20"/>
                <w:szCs w:val="16"/>
              </w:rPr>
              <w:t>DUŻYMI</w:t>
            </w:r>
            <w:r w:rsidRPr="00256D91">
              <w:rPr>
                <w:rFonts w:ascii="Arial" w:hAnsi="Arial" w:cs="Arial"/>
                <w:sz w:val="20"/>
                <w:szCs w:val="16"/>
              </w:rPr>
              <w:t xml:space="preserve">, </w:t>
            </w:r>
            <w:r w:rsidRPr="00256D91">
              <w:rPr>
                <w:rFonts w:ascii="Arial" w:hAnsi="Arial" w:cs="Arial"/>
                <w:b/>
                <w:sz w:val="20"/>
                <w:szCs w:val="16"/>
              </w:rPr>
              <w:t>DRUKOWANYMI LITERAMI</w:t>
            </w:r>
            <w:r w:rsidRPr="00256D91">
              <w:rPr>
                <w:rFonts w:ascii="Arial" w:hAnsi="Arial" w:cs="Arial"/>
                <w:sz w:val="20"/>
                <w:szCs w:val="16"/>
              </w:rPr>
              <w:t>, CZARNYM LUB NIEBIESKIM KOLOREM</w:t>
            </w:r>
          </w:p>
        </w:tc>
      </w:tr>
      <w:tr w:rsidR="002B1487" w:rsidRPr="00256D91" w:rsidTr="00090542">
        <w:trPr>
          <w:trHeight w:val="135"/>
          <w:jc w:val="center"/>
        </w:trPr>
        <w:tc>
          <w:tcPr>
            <w:tcW w:w="2303" w:type="dxa"/>
            <w:gridSpan w:val="5"/>
            <w:vMerge w:val="restart"/>
            <w:shd w:val="clear" w:color="auto" w:fill="F2F2F2" w:themeFill="background1" w:themeFillShade="F2"/>
          </w:tcPr>
          <w:p w:rsidR="002B1487" w:rsidRPr="00AD2E1C" w:rsidRDefault="002B1487" w:rsidP="00587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Data wpływu</w:t>
            </w:r>
          </w:p>
        </w:tc>
        <w:tc>
          <w:tcPr>
            <w:tcW w:w="6909" w:type="dxa"/>
            <w:gridSpan w:val="18"/>
            <w:shd w:val="clear" w:color="auto" w:fill="F2F2F2" w:themeFill="background1" w:themeFillShade="F2"/>
            <w:vAlign w:val="center"/>
          </w:tcPr>
          <w:p w:rsidR="002B1487" w:rsidRPr="00ED77C4" w:rsidRDefault="002B1487" w:rsidP="0058715E">
            <w:pPr>
              <w:jc w:val="center"/>
              <w:rPr>
                <w:rFonts w:ascii="Arial" w:hAnsi="Arial" w:cs="Arial"/>
                <w:b/>
              </w:rPr>
            </w:pPr>
            <w:r w:rsidRPr="00ED77C4">
              <w:rPr>
                <w:rFonts w:ascii="Arial" w:hAnsi="Arial" w:cs="Arial"/>
                <w:b/>
              </w:rPr>
              <w:t>DEKLARACJA O WYSOKOŚCI OPŁATY ZA GOSPODAROWANIE ODPADAMI KOMUNALNYMI</w:t>
            </w:r>
          </w:p>
          <w:p w:rsidR="002B1487" w:rsidRPr="00256D91" w:rsidRDefault="002B1487" w:rsidP="002B1487">
            <w:pPr>
              <w:rPr>
                <w:rFonts w:ascii="Arial" w:hAnsi="Arial" w:cs="Arial"/>
              </w:rPr>
            </w:pPr>
            <w:r w:rsidRPr="00AD2E1C">
              <w:rPr>
                <w:rFonts w:ascii="Arial" w:hAnsi="Arial" w:cs="Arial"/>
                <w:sz w:val="20"/>
              </w:rPr>
              <w:t xml:space="preserve">składana przez właścicieli nieruchomości </w:t>
            </w:r>
            <w:r>
              <w:rPr>
                <w:rFonts w:ascii="Arial" w:hAnsi="Arial" w:cs="Arial"/>
                <w:sz w:val="20"/>
              </w:rPr>
              <w:t xml:space="preserve">niezamieszkałych </w:t>
            </w:r>
          </w:p>
        </w:tc>
      </w:tr>
      <w:tr w:rsidR="002B1487" w:rsidRPr="00256D91" w:rsidTr="00090542">
        <w:trPr>
          <w:trHeight w:val="771"/>
          <w:jc w:val="center"/>
        </w:trPr>
        <w:tc>
          <w:tcPr>
            <w:tcW w:w="2303" w:type="dxa"/>
            <w:gridSpan w:val="5"/>
            <w:vMerge/>
            <w:shd w:val="clear" w:color="auto" w:fill="F2F2F2" w:themeFill="background1" w:themeFillShade="F2"/>
          </w:tcPr>
          <w:p w:rsidR="002B1487" w:rsidRPr="00256D91" w:rsidRDefault="002B1487" w:rsidP="0058715E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gridSpan w:val="2"/>
            <w:shd w:val="clear" w:color="auto" w:fill="F2F2F2" w:themeFill="background1" w:themeFillShade="F2"/>
            <w:vAlign w:val="center"/>
          </w:tcPr>
          <w:p w:rsidR="002B1487" w:rsidRPr="00256D91" w:rsidRDefault="002B1487" w:rsidP="00587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NN</w:t>
            </w:r>
          </w:p>
        </w:tc>
        <w:tc>
          <w:tcPr>
            <w:tcW w:w="4252" w:type="dxa"/>
            <w:gridSpan w:val="13"/>
            <w:shd w:val="clear" w:color="auto" w:fill="F2F2F2" w:themeFill="background1" w:themeFillShade="F2"/>
          </w:tcPr>
          <w:p w:rsidR="002B1487" w:rsidRPr="00AD2E1C" w:rsidRDefault="00AE256C" w:rsidP="0053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3</w:t>
            </w:r>
          </w:p>
          <w:p w:rsidR="005362E2" w:rsidRDefault="005362E2" w:rsidP="0053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uchwały Nr XXXV/240/2017</w:t>
            </w:r>
          </w:p>
          <w:p w:rsidR="005362E2" w:rsidRDefault="005362E2" w:rsidP="0053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Rady Miejskiej Gorzowa Śląskiego</w:t>
            </w:r>
          </w:p>
          <w:p w:rsidR="002B1487" w:rsidRPr="00256D91" w:rsidRDefault="005362E2" w:rsidP="0053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dnia 25.10.2017r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91" w:type="dxa"/>
            <w:gridSpan w:val="3"/>
            <w:shd w:val="clear" w:color="auto" w:fill="F2F2F2" w:themeFill="background1" w:themeFillShade="F2"/>
          </w:tcPr>
          <w:p w:rsidR="002B1487" w:rsidRPr="00AD2E1C" w:rsidRDefault="002B1487" w:rsidP="00587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Nr kartoteki</w:t>
            </w:r>
          </w:p>
        </w:tc>
      </w:tr>
      <w:tr w:rsidR="002B1487" w:rsidRPr="00256D91" w:rsidTr="00090542">
        <w:trPr>
          <w:trHeight w:val="258"/>
          <w:jc w:val="center"/>
        </w:trPr>
        <w:tc>
          <w:tcPr>
            <w:tcW w:w="1384" w:type="dxa"/>
            <w:gridSpan w:val="2"/>
            <w:shd w:val="clear" w:color="auto" w:fill="F2F2F2" w:themeFill="background1" w:themeFillShade="F2"/>
            <w:vAlign w:val="center"/>
          </w:tcPr>
          <w:p w:rsidR="002B1487" w:rsidRPr="00AD2E1C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Składający</w:t>
            </w:r>
          </w:p>
        </w:tc>
        <w:tc>
          <w:tcPr>
            <w:tcW w:w="7828" w:type="dxa"/>
            <w:gridSpan w:val="21"/>
            <w:shd w:val="clear" w:color="auto" w:fill="F2F2F2" w:themeFill="background1" w:themeFillShade="F2"/>
          </w:tcPr>
          <w:p w:rsidR="002B1487" w:rsidRPr="00AD2E1C" w:rsidRDefault="002B1487" w:rsidP="002B14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 xml:space="preserve">Właściciel nieruchomości </w:t>
            </w:r>
            <w:r>
              <w:rPr>
                <w:rFonts w:ascii="Arial" w:hAnsi="Arial" w:cs="Arial"/>
                <w:sz w:val="16"/>
                <w:szCs w:val="16"/>
              </w:rPr>
              <w:t>niezamieszkałej</w:t>
            </w:r>
            <w:r w:rsidRPr="00AD2E1C">
              <w:rPr>
                <w:rFonts w:ascii="Arial" w:hAnsi="Arial" w:cs="Arial"/>
                <w:sz w:val="16"/>
                <w:szCs w:val="16"/>
              </w:rPr>
              <w:t>, położonej na terenie Gminy Gorzów Śląski. Za właścicieli nieruchomości rozumie się także współwłaścicieli, użytkowników wieczystych oraz jednostki organizacyjne i osoby posiadające nieruchomości w zarządzie lub użytkowaniu, a także inne podmioty władające nieruchomością – faktycznych użytkowników nieruchomości</w:t>
            </w:r>
          </w:p>
        </w:tc>
      </w:tr>
      <w:tr w:rsidR="002B1487" w:rsidRPr="00256D91" w:rsidTr="00090542">
        <w:trPr>
          <w:trHeight w:val="258"/>
          <w:jc w:val="center"/>
        </w:trPr>
        <w:tc>
          <w:tcPr>
            <w:tcW w:w="1384" w:type="dxa"/>
            <w:gridSpan w:val="2"/>
            <w:shd w:val="clear" w:color="auto" w:fill="F2F2F2" w:themeFill="background1" w:themeFillShade="F2"/>
            <w:vAlign w:val="center"/>
          </w:tcPr>
          <w:p w:rsidR="002B1487" w:rsidRPr="00AD2E1C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Termin składania</w:t>
            </w:r>
          </w:p>
        </w:tc>
        <w:tc>
          <w:tcPr>
            <w:tcW w:w="7828" w:type="dxa"/>
            <w:gridSpan w:val="21"/>
            <w:shd w:val="clear" w:color="auto" w:fill="F2F2F2" w:themeFill="background1" w:themeFillShade="F2"/>
          </w:tcPr>
          <w:p w:rsidR="002B1487" w:rsidRPr="00AD2E1C" w:rsidRDefault="002B1487" w:rsidP="002B14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 xml:space="preserve">14 dni od dnia </w:t>
            </w:r>
            <w:r>
              <w:rPr>
                <w:rFonts w:ascii="Arial" w:hAnsi="Arial" w:cs="Arial"/>
                <w:sz w:val="16"/>
                <w:szCs w:val="16"/>
              </w:rPr>
              <w:t>powstania na danej nieruchomości odpadów komunalnych</w:t>
            </w:r>
            <w:r w:rsidRPr="00AD2E1C">
              <w:rPr>
                <w:rFonts w:ascii="Arial" w:hAnsi="Arial" w:cs="Arial"/>
                <w:sz w:val="16"/>
                <w:szCs w:val="16"/>
              </w:rPr>
              <w:t xml:space="preserve"> lub 14 dni od dnia wystąpienia zmiany danych określonych w poprzednio złożonej deklaracji</w:t>
            </w:r>
          </w:p>
        </w:tc>
      </w:tr>
      <w:tr w:rsidR="002B1487" w:rsidRPr="00256D91" w:rsidTr="00090542">
        <w:trPr>
          <w:trHeight w:val="128"/>
          <w:jc w:val="center"/>
        </w:trPr>
        <w:tc>
          <w:tcPr>
            <w:tcW w:w="3794" w:type="dxa"/>
            <w:gridSpan w:val="9"/>
            <w:shd w:val="clear" w:color="auto" w:fill="F2F2F2" w:themeFill="background1" w:themeFillShade="F2"/>
          </w:tcPr>
          <w:p w:rsidR="002B1487" w:rsidRPr="00AD2E1C" w:rsidRDefault="002B1487" w:rsidP="0058715E">
            <w:pPr>
              <w:rPr>
                <w:rFonts w:ascii="Arial" w:hAnsi="Arial" w:cs="Arial"/>
                <w:b/>
              </w:rPr>
            </w:pPr>
            <w:r w:rsidRPr="00AD2E1C">
              <w:rPr>
                <w:rFonts w:ascii="Arial" w:hAnsi="Arial" w:cs="Arial"/>
                <w:b/>
              </w:rPr>
              <w:t>Miejsce składania deklaracji</w:t>
            </w:r>
          </w:p>
        </w:tc>
        <w:tc>
          <w:tcPr>
            <w:tcW w:w="5418" w:type="dxa"/>
            <w:gridSpan w:val="14"/>
            <w:shd w:val="clear" w:color="auto" w:fill="F2F2F2" w:themeFill="background1" w:themeFillShade="F2"/>
          </w:tcPr>
          <w:p w:rsidR="002B1487" w:rsidRPr="00ED77C4" w:rsidRDefault="002B1487" w:rsidP="005871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 w:rsidRPr="00ED77C4">
              <w:rPr>
                <w:rFonts w:ascii="Arial" w:hAnsi="Arial" w:cs="Arial"/>
                <w:b/>
              </w:rPr>
              <w:t xml:space="preserve">Data wypełniania deklaracji </w:t>
            </w:r>
          </w:p>
        </w:tc>
      </w:tr>
      <w:tr w:rsidR="002B1487" w:rsidRPr="00FF1A93" w:rsidTr="00090542">
        <w:trPr>
          <w:trHeight w:val="127"/>
          <w:jc w:val="center"/>
        </w:trPr>
        <w:tc>
          <w:tcPr>
            <w:tcW w:w="379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1487" w:rsidRPr="0051382B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Burmistrz Gorzowa Śląskiego</w:t>
            </w:r>
          </w:p>
          <w:p w:rsidR="002B1487" w:rsidRPr="0051382B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Urząd Miejski w Gorzowie Śląskim</w:t>
            </w:r>
          </w:p>
          <w:p w:rsidR="002B1487" w:rsidRPr="0051382B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ul. Wojska Polskiego 15</w:t>
            </w:r>
          </w:p>
          <w:p w:rsidR="002B1487" w:rsidRPr="00FF1A93" w:rsidRDefault="002B1487" w:rsidP="0058715E">
            <w:pPr>
              <w:rPr>
                <w:rFonts w:ascii="Arial" w:hAnsi="Arial" w:cs="Arial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46-310 Gorzów Śląski</w:t>
            </w:r>
          </w:p>
        </w:tc>
        <w:tc>
          <w:tcPr>
            <w:tcW w:w="5418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729"/>
              <w:gridCol w:w="1729"/>
              <w:gridCol w:w="1729"/>
            </w:tblGrid>
            <w:tr w:rsidR="002B1487" w:rsidTr="007213DB">
              <w:tc>
                <w:tcPr>
                  <w:tcW w:w="1729" w:type="dxa"/>
                </w:tcPr>
                <w:p w:rsidR="002B1487" w:rsidRPr="00FB16EA" w:rsidRDefault="002B1487" w:rsidP="0058715E">
                  <w:pPr>
                    <w:tabs>
                      <w:tab w:val="left" w:pos="290"/>
                      <w:tab w:val="center" w:pos="756"/>
                    </w:tabs>
                    <w:rPr>
                      <w:rFonts w:ascii="Arial" w:hAnsi="Arial" w:cs="Arial"/>
                      <w:sz w:val="40"/>
                      <w:szCs w:val="16"/>
                      <w:vertAlign w:val="superscript"/>
                    </w:rPr>
                  </w:pPr>
                  <w:r w:rsidRPr="00FB16EA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1</w:t>
                  </w:r>
                  <w:r w:rsidRPr="00FB16EA">
                    <w:rPr>
                      <w:rFonts w:ascii="Arial" w:hAnsi="Arial" w:cs="Arial"/>
                      <w:szCs w:val="16"/>
                      <w:vertAlign w:val="superscript"/>
                    </w:rPr>
                    <w:t xml:space="preserve">.   </w:t>
                  </w:r>
                  <w:r w:rsidRPr="00FB16EA">
                    <w:rPr>
                      <w:rFonts w:ascii="Arial" w:hAnsi="Arial" w:cs="Arial"/>
                      <w:szCs w:val="16"/>
                      <w:vertAlign w:val="superscript"/>
                    </w:rPr>
                    <w:tab/>
                    <w:t xml:space="preserve">     </w:t>
                  </w:r>
                  <w:r w:rsidRPr="00FB16EA">
                    <w:rPr>
                      <w:rFonts w:ascii="Arial" w:hAnsi="Arial" w:cs="Arial"/>
                      <w:sz w:val="48"/>
                      <w:szCs w:val="16"/>
                      <w:vertAlign w:val="superscript"/>
                    </w:rPr>
                    <w:t xml:space="preserve"> </w:t>
                  </w:r>
                </w:p>
                <w:p w:rsidR="002B1487" w:rsidRPr="00F94726" w:rsidRDefault="002B1487" w:rsidP="0058715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94726"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________</w:t>
                  </w:r>
                </w:p>
              </w:tc>
              <w:tc>
                <w:tcPr>
                  <w:tcW w:w="1729" w:type="dxa"/>
                </w:tcPr>
                <w:p w:rsidR="002B1487" w:rsidRDefault="002B1487" w:rsidP="0058715E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2B1487" w:rsidRPr="00F94726" w:rsidRDefault="002B1487" w:rsidP="0058715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94726"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________</w:t>
                  </w:r>
                </w:p>
              </w:tc>
              <w:tc>
                <w:tcPr>
                  <w:tcW w:w="1729" w:type="dxa"/>
                </w:tcPr>
                <w:p w:rsidR="002B1487" w:rsidRDefault="002B1487" w:rsidP="0058715E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2B1487" w:rsidRPr="00F94726" w:rsidRDefault="002B1487" w:rsidP="0058715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94726"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________</w:t>
                  </w:r>
                </w:p>
              </w:tc>
            </w:tr>
            <w:tr w:rsidR="002B1487" w:rsidTr="007213DB">
              <w:tc>
                <w:tcPr>
                  <w:tcW w:w="1729" w:type="dxa"/>
                </w:tcPr>
                <w:p w:rsidR="002B1487" w:rsidRDefault="002B1487" w:rsidP="0058715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Dzień </w:t>
                  </w:r>
                </w:p>
              </w:tc>
              <w:tc>
                <w:tcPr>
                  <w:tcW w:w="1729" w:type="dxa"/>
                </w:tcPr>
                <w:p w:rsidR="002B1487" w:rsidRDefault="002B1487" w:rsidP="0058715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Miesiąc</w:t>
                  </w:r>
                </w:p>
              </w:tc>
              <w:tc>
                <w:tcPr>
                  <w:tcW w:w="1729" w:type="dxa"/>
                </w:tcPr>
                <w:p w:rsidR="002B1487" w:rsidRDefault="002B1487" w:rsidP="0058715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Rok </w:t>
                  </w:r>
                </w:p>
              </w:tc>
            </w:tr>
          </w:tbl>
          <w:p w:rsidR="002B1487" w:rsidRPr="00FF1A93" w:rsidRDefault="002B1487" w:rsidP="0058715E">
            <w:pPr>
              <w:jc w:val="center"/>
              <w:rPr>
                <w:rFonts w:ascii="Arial" w:hAnsi="Arial" w:cs="Arial"/>
              </w:rPr>
            </w:pPr>
          </w:p>
        </w:tc>
      </w:tr>
      <w:tr w:rsidR="002B1487" w:rsidRPr="00FF1A93" w:rsidTr="00090542">
        <w:trPr>
          <w:trHeight w:val="127"/>
          <w:jc w:val="center"/>
        </w:trPr>
        <w:tc>
          <w:tcPr>
            <w:tcW w:w="9212" w:type="dxa"/>
            <w:gridSpan w:val="2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1487" w:rsidRPr="0019427C" w:rsidRDefault="002B1487" w:rsidP="005871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B. </w:t>
            </w:r>
            <w:r w:rsidRPr="0019427C">
              <w:rPr>
                <w:rFonts w:ascii="Arial" w:hAnsi="Arial" w:cs="Arial"/>
                <w:b/>
              </w:rPr>
              <w:t xml:space="preserve">OKOLICZNOŚCI DOTYCZĄCE ZŁOŻENIA DEKLARACJI </w:t>
            </w:r>
          </w:p>
        </w:tc>
      </w:tr>
      <w:tr w:rsidR="002B1487" w:rsidRPr="00FF1A93" w:rsidTr="00090542">
        <w:trPr>
          <w:trHeight w:val="85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1487" w:rsidRPr="006E4B38" w:rsidRDefault="00CF6BD6" w:rsidP="0058715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.85pt;margin-top:4.15pt;width:12.75pt;height:12.9pt;z-index:251660288;mso-position-horizontal-relative:text;mso-position-vertical-relative:text;mso-width-relative:margin;mso-height-relative:margin">
                  <v:textbox style="mso-next-textbox:#_x0000_s1026">
                    <w:txbxContent>
                      <w:p w:rsidR="002B1487" w:rsidRDefault="002B1487" w:rsidP="002B1487"/>
                    </w:txbxContent>
                  </v:textbox>
                </v:shape>
              </w:pict>
            </w:r>
            <w:r w:rsidR="002B1487" w:rsidRPr="006E4B38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8678" w:type="dxa"/>
            <w:gridSpan w:val="2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1487" w:rsidRPr="00FF1A93" w:rsidRDefault="002B1487" w:rsidP="0058715E">
            <w:pPr>
              <w:rPr>
                <w:rFonts w:ascii="Arial" w:hAnsi="Arial" w:cs="Arial"/>
              </w:rPr>
            </w:pPr>
            <w:r w:rsidRPr="00165D11">
              <w:rPr>
                <w:rFonts w:ascii="Arial" w:hAnsi="Arial" w:cs="Arial"/>
                <w:vertAlign w:val="superscript"/>
              </w:rPr>
              <w:t>2.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E4B38">
              <w:rPr>
                <w:rFonts w:ascii="Arial" w:hAnsi="Arial" w:cs="Arial"/>
                <w:b/>
              </w:rPr>
              <w:t>PIERWSZA DEKLARACJA</w:t>
            </w:r>
            <w:r w:rsidRPr="007D0537">
              <w:rPr>
                <w:rFonts w:ascii="Arial" w:hAnsi="Arial" w:cs="Arial"/>
                <w:b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165D11">
              <w:rPr>
                <w:rFonts w:ascii="Arial" w:hAnsi="Arial" w:cs="Arial"/>
                <w:sz w:val="20"/>
              </w:rPr>
              <w:t xml:space="preserve">data powstania obowiązku </w:t>
            </w:r>
            <w:r w:rsidRPr="007E73DF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  <w:r w:rsidRPr="007E73D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B1487" w:rsidRPr="00FF1A93" w:rsidTr="00090542">
        <w:trPr>
          <w:trHeight w:val="85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1487" w:rsidRPr="006E4B38" w:rsidRDefault="00CF6BD6" w:rsidP="0058715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w:pict>
                <v:shape id="_x0000_s1027" type="#_x0000_t202" style="position:absolute;left:0;text-align:left;margin-left:-1.85pt;margin-top:3.95pt;width:12.75pt;height:12.9pt;z-index:251661312;mso-position-horizontal-relative:text;mso-position-vertical-relative:text;mso-width-relative:margin;mso-height-relative:margin">
                  <v:textbox style="mso-next-textbox:#_x0000_s1027">
                    <w:txbxContent>
                      <w:p w:rsidR="002B1487" w:rsidRDefault="002B1487" w:rsidP="002B1487"/>
                    </w:txbxContent>
                  </v:textbox>
                </v:shape>
              </w:pict>
            </w:r>
            <w:r w:rsidR="002B1487" w:rsidRPr="006E4B38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8678" w:type="dxa"/>
            <w:gridSpan w:val="2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1487" w:rsidRPr="00FF1A93" w:rsidRDefault="002B1487" w:rsidP="0058715E">
            <w:pPr>
              <w:rPr>
                <w:rFonts w:ascii="Arial" w:hAnsi="Arial" w:cs="Arial"/>
              </w:rPr>
            </w:pPr>
            <w:r w:rsidRPr="00165D11">
              <w:rPr>
                <w:rFonts w:ascii="Arial" w:hAnsi="Arial" w:cs="Arial"/>
                <w:vertAlign w:val="superscript"/>
              </w:rPr>
              <w:t>3.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CA1210">
              <w:rPr>
                <w:rFonts w:ascii="Arial" w:hAnsi="Arial" w:cs="Arial"/>
                <w:b/>
              </w:rPr>
              <w:t>KOREKTA DEKLARACJI</w:t>
            </w:r>
            <w:r w:rsidRPr="007D0537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165D11">
              <w:rPr>
                <w:rFonts w:ascii="Arial" w:hAnsi="Arial" w:cs="Arial"/>
                <w:sz w:val="20"/>
              </w:rPr>
              <w:t xml:space="preserve">obowiązująca od </w:t>
            </w:r>
            <w:r w:rsidRPr="007E73DF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 xml:space="preserve">__-__-____ </w:t>
            </w:r>
            <w:r w:rsidRPr="00CA1210">
              <w:rPr>
                <w:rFonts w:ascii="Arial" w:hAnsi="Arial" w:cs="Arial"/>
                <w:sz w:val="18"/>
                <w:szCs w:val="36"/>
                <w:shd w:val="clear" w:color="auto" w:fill="D9D9D9" w:themeFill="background1" w:themeFillShade="D9"/>
              </w:rPr>
              <w:t>do</w:t>
            </w:r>
            <w:r w:rsidRPr="00CA1210">
              <w:rPr>
                <w:rFonts w:ascii="Arial" w:hAnsi="Arial" w:cs="Arial"/>
                <w:sz w:val="18"/>
                <w:szCs w:val="36"/>
                <w:shd w:val="clear" w:color="auto" w:fill="FFFFFF" w:themeFill="background1"/>
              </w:rPr>
              <w:t xml:space="preserve"> </w:t>
            </w:r>
            <w:r w:rsidRPr="00CA1210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2B1487" w:rsidRPr="00FF1A93" w:rsidTr="00090542">
        <w:trPr>
          <w:trHeight w:val="85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1487" w:rsidRPr="006E4B38" w:rsidRDefault="00CF6BD6" w:rsidP="0058715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w:pict>
                <v:shape id="_x0000_s1028" type="#_x0000_t202" style="position:absolute;left:0;text-align:left;margin-left:-1.85pt;margin-top:3.55pt;width:12.75pt;height:12.9pt;z-index:251662336;mso-position-horizontal-relative:text;mso-position-vertical-relative:text;mso-width-relative:margin;mso-height-relative:margin">
                  <v:textbox style="mso-next-textbox:#_x0000_s1028">
                    <w:txbxContent>
                      <w:p w:rsidR="002B1487" w:rsidRDefault="002B1487" w:rsidP="002B1487"/>
                    </w:txbxContent>
                  </v:textbox>
                </v:shape>
              </w:pict>
            </w:r>
            <w:r w:rsidR="002B1487" w:rsidRPr="006E4B38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8678" w:type="dxa"/>
            <w:gridSpan w:val="2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1487" w:rsidRPr="00FF1A93" w:rsidRDefault="002B1487" w:rsidP="0058715E">
            <w:pPr>
              <w:rPr>
                <w:rFonts w:ascii="Arial" w:hAnsi="Arial" w:cs="Arial"/>
              </w:rPr>
            </w:pPr>
            <w:r w:rsidRPr="00165D11">
              <w:rPr>
                <w:rFonts w:ascii="Arial" w:hAnsi="Arial" w:cs="Arial"/>
                <w:vertAlign w:val="superscript"/>
              </w:rPr>
              <w:t>4.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A1210">
              <w:rPr>
                <w:rFonts w:ascii="Arial" w:hAnsi="Arial" w:cs="Arial"/>
                <w:b/>
              </w:rPr>
              <w:t>NOWA DEKLARACJA</w:t>
            </w:r>
            <w:r w:rsidRPr="007D0537">
              <w:rPr>
                <w:rFonts w:ascii="Arial" w:hAnsi="Arial" w:cs="Arial"/>
                <w:b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165D11">
              <w:rPr>
                <w:rFonts w:ascii="Arial" w:hAnsi="Arial" w:cs="Arial"/>
                <w:sz w:val="20"/>
              </w:rPr>
              <w:t xml:space="preserve">data zmiany danych </w:t>
            </w:r>
            <w:r w:rsidRPr="00CA1210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2B1487" w:rsidRPr="00FF1A93" w:rsidTr="00090542">
        <w:trPr>
          <w:trHeight w:val="85"/>
          <w:jc w:val="center"/>
        </w:trPr>
        <w:tc>
          <w:tcPr>
            <w:tcW w:w="9212" w:type="dxa"/>
            <w:gridSpan w:val="2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1487" w:rsidRPr="00CA1210" w:rsidRDefault="002B1487" w:rsidP="005871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PODMIOT ZOBOWIĄZANY DO ZŁOŻENIA DEKLARACJI </w:t>
            </w:r>
            <w:r>
              <w:rPr>
                <w:rFonts w:ascii="Arial" w:hAnsi="Arial" w:cs="Arial"/>
                <w:b/>
                <w:vertAlign w:val="superscript"/>
              </w:rPr>
              <w:t>4</w:t>
            </w:r>
          </w:p>
        </w:tc>
      </w:tr>
      <w:tr w:rsidR="002B1487" w:rsidRPr="001A199D" w:rsidTr="00090542">
        <w:trPr>
          <w:trHeight w:val="567"/>
          <w:jc w:val="center"/>
        </w:trPr>
        <w:tc>
          <w:tcPr>
            <w:tcW w:w="3070" w:type="dxa"/>
            <w:gridSpan w:val="6"/>
            <w:shd w:val="clear" w:color="auto" w:fill="F2F2F2" w:themeFill="background1" w:themeFillShade="F2"/>
            <w:vAlign w:val="center"/>
          </w:tcPr>
          <w:p w:rsidR="002B1487" w:rsidRPr="001A199D" w:rsidRDefault="00CF6BD6" w:rsidP="0058715E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29" type="#_x0000_t202" style="position:absolute;margin-left:-.3pt;margin-top:.6pt;width:12.75pt;height:12.9pt;z-index:251663360;mso-position-horizontal-relative:text;mso-position-vertical-relative:text;mso-width-relative:margin;mso-height-relative:margin">
                  <v:textbox style="mso-next-textbox:#_x0000_s1029">
                    <w:txbxContent>
                      <w:p w:rsidR="002B1487" w:rsidRDefault="002B1487" w:rsidP="002B1487"/>
                    </w:txbxContent>
                  </v:textbox>
                </v:shape>
              </w:pict>
            </w:r>
            <w:r w:rsidR="002B1487" w:rsidRPr="001A199D">
              <w:rPr>
                <w:rFonts w:ascii="Arial" w:hAnsi="Arial" w:cs="Arial"/>
                <w:sz w:val="20"/>
              </w:rPr>
              <w:tab/>
              <w:t>Właściciel</w:t>
            </w:r>
          </w:p>
        </w:tc>
        <w:tc>
          <w:tcPr>
            <w:tcW w:w="3275" w:type="dxa"/>
            <w:gridSpan w:val="8"/>
            <w:shd w:val="clear" w:color="auto" w:fill="F2F2F2" w:themeFill="background1" w:themeFillShade="F2"/>
            <w:vAlign w:val="center"/>
          </w:tcPr>
          <w:p w:rsidR="002B1487" w:rsidRPr="001A199D" w:rsidRDefault="00CF6BD6" w:rsidP="0058715E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4" type="#_x0000_t202" style="position:absolute;margin-left:-.25pt;margin-top:-.1pt;width:12.75pt;height:12.9pt;z-index:251668480;mso-position-horizontal-relative:text;mso-position-vertical-relative:text;mso-width-relative:margin;mso-height-relative:margin">
                  <v:textbox style="mso-next-textbox:#_x0000_s1034">
                    <w:txbxContent>
                      <w:p w:rsidR="002B1487" w:rsidRDefault="002B1487" w:rsidP="002B1487"/>
                    </w:txbxContent>
                  </v:textbox>
                </v:shape>
              </w:pict>
            </w:r>
            <w:r w:rsidR="002B1487" w:rsidRPr="001A199D">
              <w:rPr>
                <w:rFonts w:ascii="Arial" w:hAnsi="Arial" w:cs="Arial"/>
                <w:sz w:val="20"/>
              </w:rPr>
              <w:tab/>
              <w:t xml:space="preserve">Współwłaściciel </w:t>
            </w:r>
          </w:p>
        </w:tc>
        <w:tc>
          <w:tcPr>
            <w:tcW w:w="2867" w:type="dxa"/>
            <w:gridSpan w:val="9"/>
            <w:shd w:val="clear" w:color="auto" w:fill="F2F2F2" w:themeFill="background1" w:themeFillShade="F2"/>
            <w:vAlign w:val="center"/>
          </w:tcPr>
          <w:p w:rsidR="002B1487" w:rsidRPr="001A199D" w:rsidRDefault="00CF6BD6" w:rsidP="0058715E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3" type="#_x0000_t202" style="position:absolute;margin-left:-2.2pt;margin-top:-.1pt;width:12.75pt;height:12.9pt;z-index:251667456;mso-position-horizontal-relative:text;mso-position-vertical-relative:text;mso-width-relative:margin;mso-height-relative:margin">
                  <v:textbox style="mso-next-textbox:#_x0000_s1033">
                    <w:txbxContent>
                      <w:p w:rsidR="002B1487" w:rsidRDefault="002B1487" w:rsidP="002B1487"/>
                    </w:txbxContent>
                  </v:textbox>
                </v:shape>
              </w:pict>
            </w:r>
            <w:r w:rsidR="002B1487" w:rsidRPr="001A199D">
              <w:rPr>
                <w:rFonts w:ascii="Arial" w:hAnsi="Arial" w:cs="Arial"/>
                <w:sz w:val="20"/>
              </w:rPr>
              <w:tab/>
              <w:t xml:space="preserve">Najemca, dzierżawca </w:t>
            </w:r>
          </w:p>
        </w:tc>
      </w:tr>
      <w:tr w:rsidR="002B1487" w:rsidRPr="001A199D" w:rsidTr="00090542">
        <w:trPr>
          <w:trHeight w:val="567"/>
          <w:jc w:val="center"/>
        </w:trPr>
        <w:tc>
          <w:tcPr>
            <w:tcW w:w="307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1487" w:rsidRPr="001A199D" w:rsidRDefault="00CF6BD6" w:rsidP="0058715E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2" type="#_x0000_t202" style="position:absolute;margin-left:.75pt;margin-top:-1.95pt;width:12.75pt;height:12.9pt;z-index:251666432;mso-position-horizontal-relative:text;mso-position-vertical-relative:text;mso-width-relative:margin;mso-height-relative:margin">
                  <v:textbox style="mso-next-textbox:#_x0000_s1032">
                    <w:txbxContent>
                      <w:p w:rsidR="002B1487" w:rsidRDefault="002B1487" w:rsidP="002B1487"/>
                    </w:txbxContent>
                  </v:textbox>
                </v:shape>
              </w:pict>
            </w:r>
            <w:r w:rsidR="002B1487" w:rsidRPr="001A199D">
              <w:rPr>
                <w:rFonts w:ascii="Arial" w:hAnsi="Arial" w:cs="Arial"/>
                <w:sz w:val="20"/>
              </w:rPr>
              <w:tab/>
              <w:t>Użytkownik wieczysty</w:t>
            </w:r>
          </w:p>
        </w:tc>
        <w:tc>
          <w:tcPr>
            <w:tcW w:w="327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1487" w:rsidRPr="001A199D" w:rsidRDefault="00CF6BD6" w:rsidP="0058715E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1" type="#_x0000_t202" style="position:absolute;margin-left:.35pt;margin-top:-1.65pt;width:12.75pt;height:12.9pt;z-index:251665408;mso-position-horizontal-relative:text;mso-position-vertical-relative:text;mso-width-relative:margin;mso-height-relative:margin">
                  <v:textbox style="mso-next-textbox:#_x0000_s1031">
                    <w:txbxContent>
                      <w:p w:rsidR="002B1487" w:rsidRDefault="002B1487" w:rsidP="002B1487"/>
                    </w:txbxContent>
                  </v:textbox>
                </v:shape>
              </w:pict>
            </w:r>
            <w:r w:rsidR="002B1487" w:rsidRPr="001A199D">
              <w:rPr>
                <w:rFonts w:ascii="Arial" w:hAnsi="Arial" w:cs="Arial"/>
                <w:sz w:val="20"/>
              </w:rPr>
              <w:tab/>
              <w:t>Zarządca nieruchomości</w:t>
            </w:r>
          </w:p>
        </w:tc>
        <w:tc>
          <w:tcPr>
            <w:tcW w:w="2867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1487" w:rsidRPr="001A199D" w:rsidRDefault="00CF6BD6" w:rsidP="0058715E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0" type="#_x0000_t202" style="position:absolute;margin-left:-1.8pt;margin-top:-.55pt;width:12.75pt;height:12.9pt;z-index:251664384;mso-position-horizontal-relative:text;mso-position-vertical-relative:text;mso-width-relative:margin;mso-height-relative:margin">
                  <v:textbox style="mso-next-textbox:#_x0000_s1030">
                    <w:txbxContent>
                      <w:p w:rsidR="002B1487" w:rsidRDefault="002B1487" w:rsidP="002B1487"/>
                    </w:txbxContent>
                  </v:textbox>
                </v:shape>
              </w:pict>
            </w:r>
            <w:r w:rsidR="002B1487" w:rsidRPr="001A199D">
              <w:rPr>
                <w:rFonts w:ascii="Arial" w:hAnsi="Arial" w:cs="Arial"/>
                <w:sz w:val="20"/>
              </w:rPr>
              <w:tab/>
              <w:t xml:space="preserve">Inny </w:t>
            </w:r>
          </w:p>
        </w:tc>
      </w:tr>
      <w:tr w:rsidR="002B1487" w:rsidRPr="00FF1A93" w:rsidTr="00090542">
        <w:trPr>
          <w:trHeight w:val="127"/>
          <w:jc w:val="center"/>
        </w:trPr>
        <w:tc>
          <w:tcPr>
            <w:tcW w:w="9212" w:type="dxa"/>
            <w:gridSpan w:val="23"/>
            <w:shd w:val="clear" w:color="auto" w:fill="F2F2F2" w:themeFill="background1" w:themeFillShade="F2"/>
          </w:tcPr>
          <w:p w:rsidR="002B1487" w:rsidRPr="00CA1210" w:rsidRDefault="002B1487" w:rsidP="005871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 DANE IDENTYFIKACYJNE PODATNIKA </w:t>
            </w:r>
            <w:r w:rsidRPr="00AE1EC0">
              <w:rPr>
                <w:rFonts w:ascii="Arial" w:hAnsi="Arial" w:cs="Arial"/>
                <w:sz w:val="16"/>
                <w:szCs w:val="16"/>
              </w:rPr>
              <w:t>(*wypełnia osoba fizyczna; **wypełnia podmiot inny niż osoba fizyczna)</w:t>
            </w:r>
          </w:p>
        </w:tc>
      </w:tr>
      <w:tr w:rsidR="002B1487" w:rsidRPr="00AE1EC0" w:rsidTr="00090542">
        <w:trPr>
          <w:trHeight w:val="567"/>
          <w:jc w:val="center"/>
        </w:trPr>
        <w:tc>
          <w:tcPr>
            <w:tcW w:w="6141" w:type="dxa"/>
            <w:gridSpan w:val="13"/>
            <w:shd w:val="clear" w:color="auto" w:fill="auto"/>
          </w:tcPr>
          <w:p w:rsidR="002B1487" w:rsidRPr="00AE1EC0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Nazwisko*/ Nazwa pełna**</w:t>
            </w:r>
          </w:p>
        </w:tc>
        <w:tc>
          <w:tcPr>
            <w:tcW w:w="3071" w:type="dxa"/>
            <w:gridSpan w:val="10"/>
            <w:vMerge w:val="restart"/>
            <w:shd w:val="clear" w:color="auto" w:fill="auto"/>
          </w:tcPr>
          <w:p w:rsidR="002B1487" w:rsidRPr="00AE1EC0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Pieczęć nagłówkowa podatnika**</w:t>
            </w:r>
          </w:p>
        </w:tc>
      </w:tr>
      <w:tr w:rsidR="002B1487" w:rsidRPr="00AE1EC0" w:rsidTr="00090542">
        <w:trPr>
          <w:trHeight w:val="567"/>
          <w:jc w:val="center"/>
        </w:trPr>
        <w:tc>
          <w:tcPr>
            <w:tcW w:w="6141" w:type="dxa"/>
            <w:gridSpan w:val="13"/>
            <w:shd w:val="clear" w:color="auto" w:fill="auto"/>
          </w:tcPr>
          <w:p w:rsidR="002B1487" w:rsidRPr="00AE1EC0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Imię* / Nazwa skrócona**</w:t>
            </w:r>
          </w:p>
        </w:tc>
        <w:tc>
          <w:tcPr>
            <w:tcW w:w="3071" w:type="dxa"/>
            <w:gridSpan w:val="10"/>
            <w:vMerge/>
            <w:shd w:val="clear" w:color="auto" w:fill="auto"/>
          </w:tcPr>
          <w:p w:rsidR="002B1487" w:rsidRPr="00AE1EC0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487" w:rsidRPr="00AE1EC0" w:rsidTr="00090542">
        <w:trPr>
          <w:trHeight w:val="567"/>
          <w:jc w:val="center"/>
        </w:trPr>
        <w:tc>
          <w:tcPr>
            <w:tcW w:w="3794" w:type="dxa"/>
            <w:gridSpan w:val="9"/>
            <w:shd w:val="clear" w:color="auto" w:fill="auto"/>
          </w:tcPr>
          <w:p w:rsidR="002B1487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PESEL*</w:t>
            </w:r>
          </w:p>
          <w:p w:rsidR="002B1487" w:rsidRPr="00AE1EC0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7" w:type="dxa"/>
            <w:gridSpan w:val="4"/>
            <w:shd w:val="clear" w:color="auto" w:fill="auto"/>
          </w:tcPr>
          <w:p w:rsidR="002B1487" w:rsidRPr="00AE1EC0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NIP**</w:t>
            </w:r>
          </w:p>
        </w:tc>
        <w:tc>
          <w:tcPr>
            <w:tcW w:w="3071" w:type="dxa"/>
            <w:gridSpan w:val="10"/>
            <w:vMerge/>
            <w:shd w:val="clear" w:color="auto" w:fill="auto"/>
          </w:tcPr>
          <w:p w:rsidR="002B1487" w:rsidRPr="00AE1EC0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487" w:rsidRPr="00AE1EC0" w:rsidTr="00090542">
        <w:trPr>
          <w:trHeight w:val="567"/>
          <w:jc w:val="center"/>
        </w:trPr>
        <w:tc>
          <w:tcPr>
            <w:tcW w:w="3794" w:type="dxa"/>
            <w:gridSpan w:val="9"/>
            <w:shd w:val="clear" w:color="auto" w:fill="auto"/>
          </w:tcPr>
          <w:p w:rsidR="002B1487" w:rsidRPr="00AE1EC0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KRS**</w:t>
            </w:r>
          </w:p>
        </w:tc>
        <w:tc>
          <w:tcPr>
            <w:tcW w:w="2347" w:type="dxa"/>
            <w:gridSpan w:val="4"/>
            <w:shd w:val="clear" w:color="auto" w:fill="auto"/>
          </w:tcPr>
          <w:p w:rsidR="002B1487" w:rsidRPr="00AE1EC0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REGON**</w:t>
            </w:r>
          </w:p>
        </w:tc>
        <w:tc>
          <w:tcPr>
            <w:tcW w:w="3071" w:type="dxa"/>
            <w:gridSpan w:val="10"/>
            <w:shd w:val="clear" w:color="auto" w:fill="auto"/>
          </w:tcPr>
          <w:p w:rsidR="002B1487" w:rsidRPr="00AE1EC0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12.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PKD**</w:t>
            </w:r>
          </w:p>
        </w:tc>
      </w:tr>
      <w:tr w:rsidR="002B1487" w:rsidRPr="00AE1EC0" w:rsidTr="00090542">
        <w:trPr>
          <w:trHeight w:val="567"/>
          <w:jc w:val="center"/>
        </w:trPr>
        <w:tc>
          <w:tcPr>
            <w:tcW w:w="46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B1487" w:rsidRPr="00AE1EC0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13.</w:t>
            </w:r>
            <w:r>
              <w:rPr>
                <w:rFonts w:ascii="Arial" w:hAnsi="Arial" w:cs="Arial"/>
                <w:sz w:val="16"/>
                <w:szCs w:val="16"/>
              </w:rPr>
              <w:t xml:space="preserve"> Nr telefonu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  <w:tc>
          <w:tcPr>
            <w:tcW w:w="460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2B1487" w:rsidRPr="00AE1EC0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14.</w:t>
            </w:r>
            <w:r>
              <w:rPr>
                <w:rFonts w:ascii="Arial" w:hAnsi="Arial" w:cs="Arial"/>
                <w:sz w:val="16"/>
                <w:szCs w:val="16"/>
              </w:rPr>
              <w:t xml:space="preserve"> Adres e-mail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</w:tr>
      <w:tr w:rsidR="002B1487" w:rsidRPr="00AE1EC0" w:rsidTr="00090542">
        <w:trPr>
          <w:jc w:val="center"/>
        </w:trPr>
        <w:tc>
          <w:tcPr>
            <w:tcW w:w="9212" w:type="dxa"/>
            <w:gridSpan w:val="23"/>
            <w:shd w:val="clear" w:color="auto" w:fill="F2F2F2" w:themeFill="background1" w:themeFillShade="F2"/>
          </w:tcPr>
          <w:p w:rsidR="002B1487" w:rsidRPr="000C2091" w:rsidRDefault="002B1487" w:rsidP="005871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E.1.</w:t>
            </w:r>
            <w:r w:rsidRPr="000C2091">
              <w:rPr>
                <w:rFonts w:ascii="Arial" w:hAnsi="Arial" w:cs="Arial"/>
                <w:b/>
              </w:rPr>
              <w:t xml:space="preserve">ADRES NEIRUCHOMOŚCI NA KTÓREJ POWSTAJĄ ODPADY KOMUNALNE </w:t>
            </w:r>
          </w:p>
        </w:tc>
      </w:tr>
      <w:tr w:rsidR="002B1487" w:rsidRPr="00A9123D" w:rsidTr="00090542">
        <w:trPr>
          <w:trHeight w:val="567"/>
          <w:jc w:val="center"/>
        </w:trPr>
        <w:tc>
          <w:tcPr>
            <w:tcW w:w="3070" w:type="dxa"/>
            <w:gridSpan w:val="6"/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071" w:type="dxa"/>
            <w:gridSpan w:val="7"/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3071" w:type="dxa"/>
            <w:gridSpan w:val="10"/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2B1487" w:rsidRPr="00A9123D" w:rsidTr="00090542">
        <w:trPr>
          <w:trHeight w:val="567"/>
          <w:jc w:val="center"/>
        </w:trPr>
        <w:tc>
          <w:tcPr>
            <w:tcW w:w="30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18.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07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19.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07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 xml:space="preserve">Poczta </w:t>
            </w:r>
          </w:p>
        </w:tc>
      </w:tr>
      <w:tr w:rsidR="002B1487" w:rsidRPr="00AE1EC0" w:rsidTr="00090542">
        <w:trPr>
          <w:jc w:val="center"/>
        </w:trPr>
        <w:tc>
          <w:tcPr>
            <w:tcW w:w="9212" w:type="dxa"/>
            <w:gridSpan w:val="23"/>
            <w:shd w:val="clear" w:color="auto" w:fill="F2F2F2" w:themeFill="background1" w:themeFillShade="F2"/>
          </w:tcPr>
          <w:p w:rsidR="002B1487" w:rsidRDefault="002B1487" w:rsidP="00587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E.2. </w:t>
            </w:r>
            <w:r w:rsidRPr="00806446">
              <w:rPr>
                <w:rFonts w:ascii="Arial" w:hAnsi="Arial" w:cs="Arial"/>
                <w:b/>
              </w:rPr>
              <w:t>ADRES DO KORESPONDENCJI</w:t>
            </w:r>
            <w:r>
              <w:rPr>
                <w:rFonts w:ascii="Arial" w:hAnsi="Arial" w:cs="Arial"/>
              </w:rPr>
              <w:t xml:space="preserve"> – jeśli jest inny niż adres z części E.1. </w:t>
            </w:r>
          </w:p>
        </w:tc>
      </w:tr>
      <w:tr w:rsidR="002B1487" w:rsidRPr="00A9123D" w:rsidTr="00090542">
        <w:trPr>
          <w:trHeight w:val="567"/>
          <w:jc w:val="center"/>
        </w:trPr>
        <w:tc>
          <w:tcPr>
            <w:tcW w:w="3070" w:type="dxa"/>
            <w:gridSpan w:val="6"/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3071" w:type="dxa"/>
            <w:gridSpan w:val="7"/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22. </w:t>
            </w:r>
            <w:r w:rsidRPr="00A9123D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071" w:type="dxa"/>
            <w:gridSpan w:val="10"/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23.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</w:tr>
      <w:tr w:rsidR="002B1487" w:rsidRPr="00A9123D" w:rsidTr="00090542">
        <w:trPr>
          <w:trHeight w:val="567"/>
          <w:jc w:val="center"/>
        </w:trPr>
        <w:tc>
          <w:tcPr>
            <w:tcW w:w="3070" w:type="dxa"/>
            <w:gridSpan w:val="6"/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24.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3071" w:type="dxa"/>
            <w:gridSpan w:val="7"/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25.</w:t>
            </w:r>
            <w:r w:rsidRPr="00A9123D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1535" w:type="dxa"/>
            <w:gridSpan w:val="8"/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1536" w:type="dxa"/>
            <w:gridSpan w:val="2"/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2B1487" w:rsidRPr="00A9123D" w:rsidTr="00090542">
        <w:trPr>
          <w:trHeight w:val="567"/>
          <w:jc w:val="center"/>
        </w:trPr>
        <w:tc>
          <w:tcPr>
            <w:tcW w:w="30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28.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07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29. </w:t>
            </w:r>
            <w:r w:rsidRPr="00A9123D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07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B1487" w:rsidRPr="00A9123D" w:rsidRDefault="002B1487" w:rsidP="0058715E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30.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 xml:space="preserve">Poczta </w:t>
            </w:r>
          </w:p>
        </w:tc>
      </w:tr>
      <w:tr w:rsidR="008E3E83" w:rsidRPr="008E3E83" w:rsidTr="00090542">
        <w:trPr>
          <w:jc w:val="center"/>
        </w:trPr>
        <w:tc>
          <w:tcPr>
            <w:tcW w:w="9212" w:type="dxa"/>
            <w:gridSpan w:val="23"/>
            <w:shd w:val="clear" w:color="auto" w:fill="F2F2F2" w:themeFill="background1" w:themeFillShade="F2"/>
          </w:tcPr>
          <w:p w:rsidR="008E3E83" w:rsidRPr="008E3E83" w:rsidRDefault="001360B4" w:rsidP="0058715E">
            <w:pPr>
              <w:rPr>
                <w:rFonts w:ascii="Arial" w:hAnsi="Arial" w:cs="Arial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F. </w:t>
            </w:r>
            <w:r w:rsidR="008E3E83" w:rsidRPr="008E3E83">
              <w:rPr>
                <w:rFonts w:ascii="Arial" w:hAnsi="Arial" w:cs="Arial"/>
                <w:b/>
              </w:rPr>
              <w:t>OPŁATA ZA GOSPODAROWANIE ODPADAMI KOMUNALNYMI</w:t>
            </w:r>
            <w:r w:rsidR="008E3E83">
              <w:rPr>
                <w:rFonts w:ascii="Arial" w:hAnsi="Arial" w:cs="Arial"/>
                <w:szCs w:val="16"/>
                <w:vertAlign w:val="superscript"/>
              </w:rPr>
              <w:t xml:space="preserve"> </w:t>
            </w:r>
          </w:p>
        </w:tc>
      </w:tr>
      <w:tr w:rsidR="008E3E83" w:rsidRPr="00EC49D0" w:rsidTr="00090542">
        <w:trPr>
          <w:jc w:val="center"/>
        </w:trPr>
        <w:tc>
          <w:tcPr>
            <w:tcW w:w="9212" w:type="dxa"/>
            <w:gridSpan w:val="23"/>
            <w:shd w:val="clear" w:color="auto" w:fill="F2F2F2" w:themeFill="background1" w:themeFillShade="F2"/>
          </w:tcPr>
          <w:p w:rsidR="008E3E83" w:rsidRPr="00EC49D0" w:rsidRDefault="001360B4" w:rsidP="0058715E">
            <w:pPr>
              <w:rPr>
                <w:rFonts w:ascii="Arial" w:hAnsi="Arial" w:cs="Arial"/>
                <w:b/>
              </w:rPr>
            </w:pPr>
            <w:r w:rsidRPr="00EC49D0">
              <w:rPr>
                <w:rFonts w:ascii="Arial" w:hAnsi="Arial" w:cs="Arial"/>
                <w:b/>
              </w:rPr>
              <w:t xml:space="preserve">F.1. </w:t>
            </w:r>
            <w:r w:rsidR="008E3E83" w:rsidRPr="00EC49D0">
              <w:rPr>
                <w:rFonts w:ascii="Arial" w:hAnsi="Arial" w:cs="Arial"/>
                <w:b/>
              </w:rPr>
              <w:t>Ilość wytwarzanych odpadów komunalnych wg normy</w:t>
            </w:r>
          </w:p>
        </w:tc>
      </w:tr>
      <w:tr w:rsidR="008E3E83" w:rsidRPr="008E3E83" w:rsidTr="00090542">
        <w:trPr>
          <w:trHeight w:val="27"/>
          <w:jc w:val="center"/>
        </w:trPr>
        <w:tc>
          <w:tcPr>
            <w:tcW w:w="4219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E3E83" w:rsidRPr="008E3E83" w:rsidRDefault="008E3E83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E3E83">
              <w:rPr>
                <w:rFonts w:ascii="Arial" w:hAnsi="Arial" w:cs="Arial"/>
                <w:b/>
                <w:bCs/>
              </w:rPr>
              <w:t>Rodzaj nieruchomości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E83">
              <w:rPr>
                <w:rFonts w:ascii="Arial" w:hAnsi="Arial" w:cs="Arial"/>
                <w:b/>
                <w:sz w:val="22"/>
                <w:szCs w:val="22"/>
              </w:rPr>
              <w:t>Rodzaj normy</w:t>
            </w:r>
          </w:p>
        </w:tc>
        <w:tc>
          <w:tcPr>
            <w:tcW w:w="992" w:type="dxa"/>
            <w:gridSpan w:val="4"/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E83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E83">
              <w:rPr>
                <w:rFonts w:ascii="Arial" w:hAnsi="Arial" w:cs="Arial"/>
                <w:b/>
                <w:sz w:val="22"/>
                <w:szCs w:val="22"/>
              </w:rPr>
              <w:t>Litry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E83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</w:tr>
      <w:tr w:rsidR="008E3E83" w:rsidRPr="008E3E83" w:rsidTr="00090542">
        <w:trPr>
          <w:trHeight w:val="26"/>
          <w:jc w:val="center"/>
        </w:trPr>
        <w:tc>
          <w:tcPr>
            <w:tcW w:w="4219" w:type="dxa"/>
            <w:gridSpan w:val="10"/>
            <w:shd w:val="clear" w:color="auto" w:fill="F2F2F2" w:themeFill="background1" w:themeFillShade="F2"/>
            <w:vAlign w:val="center"/>
          </w:tcPr>
          <w:p w:rsidR="008E3E83" w:rsidRPr="008E3E83" w:rsidRDefault="008E3E83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E3E83">
              <w:rPr>
                <w:rFonts w:ascii="Arial" w:hAnsi="Arial" w:cs="Arial"/>
              </w:rPr>
              <w:t>szkoły, przedszkola, żłobki</w:t>
            </w:r>
          </w:p>
        </w:tc>
        <w:tc>
          <w:tcPr>
            <w:tcW w:w="2268" w:type="dxa"/>
            <w:gridSpan w:val="5"/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Bezodstpw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>Na dziecko/ucznia</w:t>
            </w:r>
          </w:p>
          <w:p w:rsidR="008E3E83" w:rsidRPr="008E3E83" w:rsidRDefault="008E3E83" w:rsidP="0058715E">
            <w:pPr>
              <w:pStyle w:val="Bezodstpw"/>
              <w:rPr>
                <w:rFonts w:ascii="Arial" w:hAnsi="Arial" w:cs="Arial"/>
              </w:rPr>
            </w:pPr>
          </w:p>
          <w:p w:rsidR="008E3E83" w:rsidRPr="008E3E83" w:rsidRDefault="008E3E83" w:rsidP="0058715E">
            <w:pPr>
              <w:pStyle w:val="Bezodstpw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>Na pracownika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E3E83" w:rsidRPr="00156E25" w:rsidRDefault="00156E25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31.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Bezodstpw"/>
              <w:jc w:val="center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>12</w:t>
            </w:r>
          </w:p>
          <w:p w:rsidR="008E3E83" w:rsidRPr="008E3E83" w:rsidRDefault="008E3E83" w:rsidP="00AF568A">
            <w:pPr>
              <w:pStyle w:val="Bezodstpw"/>
              <w:rPr>
                <w:rFonts w:ascii="Arial" w:hAnsi="Arial" w:cs="Arial"/>
              </w:rPr>
            </w:pPr>
          </w:p>
          <w:p w:rsidR="008E3E83" w:rsidRPr="008E3E83" w:rsidRDefault="008E3E83" w:rsidP="0058715E">
            <w:pPr>
              <w:pStyle w:val="Bezodstpw"/>
              <w:jc w:val="center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>30</w:t>
            </w:r>
          </w:p>
        </w:tc>
        <w:tc>
          <w:tcPr>
            <w:tcW w:w="1024" w:type="dxa"/>
            <w:shd w:val="clear" w:color="auto" w:fill="auto"/>
          </w:tcPr>
          <w:p w:rsidR="008E3E83" w:rsidRPr="00156E25" w:rsidRDefault="00156E25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37.</w:t>
            </w:r>
          </w:p>
        </w:tc>
      </w:tr>
      <w:tr w:rsidR="008E3E83" w:rsidRPr="008E3E83" w:rsidTr="00090542">
        <w:trPr>
          <w:trHeight w:val="26"/>
          <w:jc w:val="center"/>
        </w:trPr>
        <w:tc>
          <w:tcPr>
            <w:tcW w:w="4219" w:type="dxa"/>
            <w:gridSpan w:val="10"/>
            <w:shd w:val="clear" w:color="auto" w:fill="F2F2F2" w:themeFill="background1" w:themeFillShade="F2"/>
            <w:vAlign w:val="center"/>
          </w:tcPr>
          <w:p w:rsidR="008E3E83" w:rsidRPr="008E3E83" w:rsidRDefault="008E3E83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E3E83">
              <w:rPr>
                <w:rFonts w:ascii="Arial" w:hAnsi="Arial" w:cs="Arial"/>
              </w:rPr>
              <w:lastRenderedPageBreak/>
              <w:t>lokale handlowe z branży spożywczej i chemii gospodarczej</w:t>
            </w:r>
          </w:p>
        </w:tc>
        <w:tc>
          <w:tcPr>
            <w:tcW w:w="2268" w:type="dxa"/>
            <w:gridSpan w:val="5"/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Bezodstpw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>Na 1m</w:t>
            </w:r>
            <w:r w:rsidRPr="008E3E83">
              <w:rPr>
                <w:rFonts w:ascii="Arial" w:hAnsi="Arial" w:cs="Arial"/>
                <w:vertAlign w:val="superscript"/>
              </w:rPr>
              <w:t>2</w:t>
            </w:r>
            <w:r w:rsidRPr="008E3E83">
              <w:rPr>
                <w:rFonts w:ascii="Arial" w:hAnsi="Arial" w:cs="Arial"/>
              </w:rPr>
              <w:t xml:space="preserve"> powierzchni całkowitej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E3E83" w:rsidRPr="00156E25" w:rsidRDefault="00156E25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32.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Bezodstpw"/>
              <w:jc w:val="center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:rsidR="008E3E83" w:rsidRPr="00156E25" w:rsidRDefault="00156E25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38.</w:t>
            </w:r>
          </w:p>
        </w:tc>
      </w:tr>
      <w:tr w:rsidR="008E3E83" w:rsidRPr="008E3E83" w:rsidTr="00090542">
        <w:trPr>
          <w:trHeight w:val="26"/>
          <w:jc w:val="center"/>
        </w:trPr>
        <w:tc>
          <w:tcPr>
            <w:tcW w:w="4219" w:type="dxa"/>
            <w:gridSpan w:val="10"/>
            <w:shd w:val="clear" w:color="auto" w:fill="F2F2F2" w:themeFill="background1" w:themeFillShade="F2"/>
            <w:vAlign w:val="center"/>
          </w:tcPr>
          <w:p w:rsidR="008E3E83" w:rsidRPr="008E3E83" w:rsidRDefault="008E3E83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E3E83">
              <w:rPr>
                <w:rFonts w:ascii="Arial" w:hAnsi="Arial" w:cs="Arial"/>
              </w:rPr>
              <w:t>pozostałe lokale handlowe</w:t>
            </w:r>
          </w:p>
        </w:tc>
        <w:tc>
          <w:tcPr>
            <w:tcW w:w="2268" w:type="dxa"/>
            <w:gridSpan w:val="5"/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Bezodstpw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>Na 1m</w:t>
            </w:r>
            <w:r w:rsidRPr="008E3E83">
              <w:rPr>
                <w:rFonts w:ascii="Arial" w:hAnsi="Arial" w:cs="Arial"/>
                <w:vertAlign w:val="superscript"/>
              </w:rPr>
              <w:t>2</w:t>
            </w:r>
            <w:r w:rsidRPr="008E3E83">
              <w:rPr>
                <w:rFonts w:ascii="Arial" w:hAnsi="Arial" w:cs="Arial"/>
              </w:rPr>
              <w:t xml:space="preserve"> powierzchni całkowitej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E3E83" w:rsidRPr="00156E25" w:rsidRDefault="00156E25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33.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Bezodstpw"/>
              <w:jc w:val="center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8E3E83" w:rsidRPr="00156E25" w:rsidRDefault="00156E25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39.</w:t>
            </w:r>
          </w:p>
        </w:tc>
      </w:tr>
      <w:tr w:rsidR="008E3E83" w:rsidRPr="008E3E83" w:rsidTr="00090542">
        <w:trPr>
          <w:trHeight w:val="26"/>
          <w:jc w:val="center"/>
        </w:trPr>
        <w:tc>
          <w:tcPr>
            <w:tcW w:w="4219" w:type="dxa"/>
            <w:gridSpan w:val="10"/>
            <w:shd w:val="clear" w:color="auto" w:fill="F2F2F2" w:themeFill="background1" w:themeFillShade="F2"/>
            <w:vAlign w:val="center"/>
          </w:tcPr>
          <w:p w:rsidR="008E3E83" w:rsidRPr="008E3E83" w:rsidRDefault="008E3E83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E3E83">
              <w:rPr>
                <w:rFonts w:ascii="Arial" w:hAnsi="Arial" w:cs="Arial"/>
              </w:rPr>
              <w:t>lokale gastronomiczne</w:t>
            </w:r>
          </w:p>
        </w:tc>
        <w:tc>
          <w:tcPr>
            <w:tcW w:w="2268" w:type="dxa"/>
            <w:gridSpan w:val="5"/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Bezodstpw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>Na miejsce konsumpcyjne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E3E83" w:rsidRPr="00156E25" w:rsidRDefault="00156E25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34.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Bezodstpw"/>
              <w:jc w:val="center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>40</w:t>
            </w:r>
          </w:p>
        </w:tc>
        <w:tc>
          <w:tcPr>
            <w:tcW w:w="1024" w:type="dxa"/>
            <w:shd w:val="clear" w:color="auto" w:fill="auto"/>
          </w:tcPr>
          <w:p w:rsidR="008E3E83" w:rsidRPr="00156E25" w:rsidRDefault="00156E25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40.</w:t>
            </w:r>
          </w:p>
        </w:tc>
      </w:tr>
      <w:tr w:rsidR="008E3E83" w:rsidRPr="008E3E83" w:rsidTr="00090542">
        <w:trPr>
          <w:trHeight w:val="26"/>
          <w:jc w:val="center"/>
        </w:trPr>
        <w:tc>
          <w:tcPr>
            <w:tcW w:w="4219" w:type="dxa"/>
            <w:gridSpan w:val="10"/>
            <w:shd w:val="clear" w:color="auto" w:fill="F2F2F2" w:themeFill="background1" w:themeFillShade="F2"/>
            <w:vAlign w:val="center"/>
          </w:tcPr>
          <w:p w:rsidR="008E3E83" w:rsidRPr="008E3E83" w:rsidRDefault="008E3E83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E3E83">
              <w:rPr>
                <w:rFonts w:ascii="Arial" w:hAnsi="Arial" w:cs="Arial"/>
              </w:rPr>
              <w:t>hotele, pensjonaty, domy opieki</w:t>
            </w:r>
          </w:p>
        </w:tc>
        <w:tc>
          <w:tcPr>
            <w:tcW w:w="2268" w:type="dxa"/>
            <w:gridSpan w:val="5"/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Bezodstpw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>Na łóżko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E3E83" w:rsidRPr="00156E25" w:rsidRDefault="00156E25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35.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Bezodstpw"/>
              <w:jc w:val="center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>40</w:t>
            </w:r>
          </w:p>
        </w:tc>
        <w:tc>
          <w:tcPr>
            <w:tcW w:w="1024" w:type="dxa"/>
            <w:shd w:val="clear" w:color="auto" w:fill="auto"/>
          </w:tcPr>
          <w:p w:rsidR="008E3E83" w:rsidRPr="00156E25" w:rsidRDefault="00156E25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41.</w:t>
            </w:r>
          </w:p>
        </w:tc>
      </w:tr>
      <w:tr w:rsidR="008E3E83" w:rsidRPr="008E3E83" w:rsidTr="00090542">
        <w:trPr>
          <w:trHeight w:val="26"/>
          <w:jc w:val="center"/>
        </w:trPr>
        <w:tc>
          <w:tcPr>
            <w:tcW w:w="4219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3E83" w:rsidRPr="008E3E83" w:rsidRDefault="008E3E83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E3E83">
              <w:rPr>
                <w:rFonts w:ascii="Arial" w:hAnsi="Arial" w:cs="Arial"/>
              </w:rPr>
              <w:t>pozostałe zakłady oraz budynki użyteczności  publicznej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Bezodstpw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 xml:space="preserve">Na pracownika 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E3E83" w:rsidRPr="00156E25" w:rsidRDefault="00156E25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36.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E3E83" w:rsidRPr="008E3E83" w:rsidRDefault="008E3E83" w:rsidP="0058715E">
            <w:pPr>
              <w:pStyle w:val="Bezodstpw"/>
              <w:jc w:val="center"/>
              <w:rPr>
                <w:rFonts w:ascii="Arial" w:hAnsi="Arial" w:cs="Arial"/>
              </w:rPr>
            </w:pPr>
            <w:r w:rsidRPr="008E3E83">
              <w:rPr>
                <w:rFonts w:ascii="Arial" w:hAnsi="Arial" w:cs="Arial"/>
              </w:rPr>
              <w:t>30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</w:tcPr>
          <w:p w:rsidR="008E3E83" w:rsidRPr="00156E25" w:rsidRDefault="00156E25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42.</w:t>
            </w:r>
          </w:p>
        </w:tc>
      </w:tr>
      <w:tr w:rsidR="008E3E83" w:rsidRPr="008E3E83" w:rsidTr="00090542">
        <w:trPr>
          <w:trHeight w:val="26"/>
          <w:jc w:val="center"/>
        </w:trPr>
        <w:tc>
          <w:tcPr>
            <w:tcW w:w="9212" w:type="dxa"/>
            <w:gridSpan w:val="23"/>
            <w:shd w:val="clear" w:color="auto" w:fill="F2F2F2" w:themeFill="background1" w:themeFillShade="F2"/>
            <w:vAlign w:val="center"/>
          </w:tcPr>
          <w:p w:rsidR="008E3E83" w:rsidRPr="008E3E83" w:rsidRDefault="008E3E83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F6AF9">
              <w:rPr>
                <w:rFonts w:ascii="Arial" w:hAnsi="Arial" w:cs="Arial"/>
                <w:b/>
                <w:bCs/>
                <w:sz w:val="18"/>
                <w:szCs w:val="24"/>
              </w:rPr>
              <w:t>Ilość wytwarzanych odpadów wg normy</w:t>
            </w:r>
            <w:r w:rsidRPr="005F6AF9">
              <w:rPr>
                <w:rFonts w:ascii="Arial" w:hAnsi="Arial" w:cs="Arial"/>
                <w:bCs/>
                <w:sz w:val="18"/>
                <w:szCs w:val="24"/>
              </w:rPr>
              <w:t xml:space="preserve">, wylicza się mnożąc </w:t>
            </w:r>
            <w:r>
              <w:rPr>
                <w:rFonts w:ascii="Arial" w:hAnsi="Arial" w:cs="Arial"/>
                <w:bCs/>
                <w:sz w:val="18"/>
                <w:szCs w:val="24"/>
              </w:rPr>
              <w:t>ILOŚĆ</w:t>
            </w:r>
            <w:r w:rsidRPr="005F6AF9">
              <w:rPr>
                <w:rFonts w:ascii="Arial" w:hAnsi="Arial" w:cs="Arial"/>
                <w:bCs/>
                <w:sz w:val="18"/>
                <w:szCs w:val="24"/>
              </w:rPr>
              <w:t xml:space="preserve"> przez LITRY, iloczyn należy wpisać w kolumnie RAZEM</w:t>
            </w:r>
            <w:r>
              <w:rPr>
                <w:rFonts w:ascii="Arial" w:hAnsi="Arial" w:cs="Arial"/>
                <w:bCs/>
                <w:sz w:val="18"/>
                <w:szCs w:val="24"/>
              </w:rPr>
              <w:t>.</w:t>
            </w:r>
          </w:p>
        </w:tc>
      </w:tr>
      <w:tr w:rsidR="008E3E83" w:rsidRPr="00EC49D0" w:rsidTr="00090542">
        <w:trPr>
          <w:trHeight w:val="26"/>
          <w:jc w:val="center"/>
        </w:trPr>
        <w:tc>
          <w:tcPr>
            <w:tcW w:w="9212" w:type="dxa"/>
            <w:gridSpan w:val="23"/>
            <w:shd w:val="clear" w:color="auto" w:fill="F2F2F2" w:themeFill="background1" w:themeFillShade="F2"/>
            <w:vAlign w:val="center"/>
          </w:tcPr>
          <w:p w:rsidR="008E3E83" w:rsidRPr="00EC49D0" w:rsidRDefault="00EC49D0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EC49D0">
              <w:rPr>
                <w:rFonts w:ascii="Arial" w:hAnsi="Arial" w:cs="Arial"/>
                <w:b/>
                <w:bCs/>
                <w:sz w:val="20"/>
              </w:rPr>
              <w:t xml:space="preserve">F.2. </w:t>
            </w:r>
            <w:r w:rsidR="008E3E83" w:rsidRPr="00EC49D0">
              <w:rPr>
                <w:rFonts w:ascii="Arial" w:hAnsi="Arial" w:cs="Arial"/>
                <w:b/>
                <w:bCs/>
                <w:sz w:val="20"/>
              </w:rPr>
              <w:t xml:space="preserve">Częstotliwość opróżniania pojemników oraz sposób segregacji odpadów komunalnych </w:t>
            </w:r>
          </w:p>
        </w:tc>
      </w:tr>
      <w:tr w:rsidR="00EF3416" w:rsidRPr="008E3E83" w:rsidTr="00090542">
        <w:trPr>
          <w:trHeight w:val="26"/>
          <w:jc w:val="center"/>
        </w:trPr>
        <w:tc>
          <w:tcPr>
            <w:tcW w:w="9212" w:type="dxa"/>
            <w:gridSpan w:val="2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416" w:rsidRDefault="00EF3416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Oświadczam, że odpady będą zbierane i odbierane w sposób:</w:t>
            </w:r>
            <w:r w:rsidR="008216A3" w:rsidRPr="008216A3">
              <w:rPr>
                <w:rFonts w:ascii="Arial" w:hAnsi="Arial" w:cs="Arial"/>
                <w:vertAlign w:val="superscript"/>
              </w:rPr>
              <w:t>4</w:t>
            </w:r>
          </w:p>
        </w:tc>
      </w:tr>
      <w:tr w:rsidR="00E6207F" w:rsidRPr="008E3E83" w:rsidTr="00090542">
        <w:trPr>
          <w:trHeight w:val="567"/>
          <w:jc w:val="center"/>
        </w:trPr>
        <w:tc>
          <w:tcPr>
            <w:tcW w:w="6909" w:type="dxa"/>
            <w:gridSpan w:val="16"/>
            <w:shd w:val="clear" w:color="auto" w:fill="F2F2F2" w:themeFill="background1" w:themeFillShade="F2"/>
            <w:vAlign w:val="center"/>
          </w:tcPr>
          <w:p w:rsidR="00E6207F" w:rsidRPr="008216A3" w:rsidRDefault="00CF6BD6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pict>
                <v:shape id="_x0000_s1047" type="#_x0000_t202" style="position:absolute;margin-left:78pt;margin-top:-.4pt;width:12.75pt;height:13.1pt;z-index:251677696;mso-position-horizontal-relative:text;mso-position-vertical-relative:text">
                  <v:textbox style="mso-next-textbox:#_x0000_s1047">
                    <w:txbxContent>
                      <w:p w:rsidR="00E6207F" w:rsidRDefault="00E6207F" w:rsidP="00EF3416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E6207F" w:rsidRPr="008216A3">
              <w:rPr>
                <w:rFonts w:ascii="Arial" w:hAnsi="Arial" w:cs="Arial"/>
                <w:b/>
              </w:rPr>
              <w:t>Selektywny</w:t>
            </w:r>
          </w:p>
        </w:tc>
        <w:tc>
          <w:tcPr>
            <w:tcW w:w="2303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E6207F" w:rsidRPr="008216A3" w:rsidRDefault="00CF6BD6" w:rsidP="00E620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F6BD6">
              <w:rPr>
                <w:rFonts w:ascii="Arial" w:hAnsi="Arial" w:cs="Arial"/>
                <w:b/>
                <w:bCs/>
                <w:noProof/>
                <w:szCs w:val="24"/>
              </w:rPr>
              <w:pict>
                <v:shape id="_x0000_s1048" type="#_x0000_t202" style="position:absolute;margin-left:81.85pt;margin-top:-1.95pt;width:12.75pt;height:13.1pt;z-index:251678720;mso-position-horizontal-relative:text;mso-position-vertical-relative:text">
                  <v:textbox style="mso-next-textbox:#_x0000_s1048">
                    <w:txbxContent>
                      <w:p w:rsidR="00E6207F" w:rsidRDefault="00E6207F" w:rsidP="008226C7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E6207F" w:rsidRPr="008216A3">
              <w:rPr>
                <w:rFonts w:ascii="Arial" w:hAnsi="Arial" w:cs="Arial"/>
                <w:b/>
              </w:rPr>
              <w:t>Nieselektywny</w:t>
            </w:r>
          </w:p>
        </w:tc>
      </w:tr>
      <w:tr w:rsidR="00E6207F" w:rsidRPr="008E3E83" w:rsidTr="00090542">
        <w:trPr>
          <w:trHeight w:val="27"/>
          <w:jc w:val="center"/>
        </w:trPr>
        <w:tc>
          <w:tcPr>
            <w:tcW w:w="2303" w:type="dxa"/>
            <w:gridSpan w:val="5"/>
            <w:shd w:val="clear" w:color="auto" w:fill="F2F2F2" w:themeFill="background1" w:themeFillShade="F2"/>
            <w:vAlign w:val="center"/>
          </w:tcPr>
          <w:p w:rsidR="00E6207F" w:rsidRDefault="00E6207F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Frakcja odpadu</w:t>
            </w:r>
          </w:p>
        </w:tc>
        <w:tc>
          <w:tcPr>
            <w:tcW w:w="2303" w:type="dxa"/>
            <w:gridSpan w:val="6"/>
            <w:shd w:val="clear" w:color="auto" w:fill="F2F2F2" w:themeFill="background1" w:themeFillShade="F2"/>
          </w:tcPr>
          <w:p w:rsidR="00E6207F" w:rsidRPr="00D2654F" w:rsidRDefault="00CF6BD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CF6BD6">
              <w:rPr>
                <w:rFonts w:ascii="Arial" w:hAnsi="Arial" w:cs="Arial"/>
                <w:b/>
                <w:bCs/>
                <w:noProof/>
                <w:sz w:val="22"/>
              </w:rPr>
              <w:pict>
                <v:shape id="_x0000_s1045" type="#_x0000_t202" style="position:absolute;margin-left:91.3pt;margin-top:4.75pt;width:12.75pt;height:13.1pt;z-index:251675648;mso-position-horizontal-relative:text;mso-position-vertical-relative:text">
                  <v:textbox style="mso-next-textbox:#_x0000_s1045">
                    <w:txbxContent>
                      <w:p w:rsidR="00E6207F" w:rsidRDefault="00E6207F" w:rsidP="008226C7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E6207F" w:rsidRDefault="00E6207F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Wariant I</w:t>
            </w:r>
          </w:p>
          <w:p w:rsidR="00E6207F" w:rsidRPr="00D2654F" w:rsidRDefault="00E6207F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03" w:type="dxa"/>
            <w:gridSpan w:val="5"/>
            <w:shd w:val="clear" w:color="auto" w:fill="F2F2F2" w:themeFill="background1" w:themeFillShade="F2"/>
          </w:tcPr>
          <w:p w:rsidR="00E6207F" w:rsidRPr="00D2654F" w:rsidRDefault="00CF6BD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CF6BD6">
              <w:rPr>
                <w:rFonts w:ascii="Arial" w:hAnsi="Arial" w:cs="Arial"/>
                <w:b/>
                <w:bCs/>
                <w:noProof/>
                <w:sz w:val="22"/>
              </w:rPr>
              <w:pict>
                <v:shape id="_x0000_s1046" type="#_x0000_t202" style="position:absolute;margin-left:89pt;margin-top:4.75pt;width:12.75pt;height:13.1pt;z-index:251676672;mso-position-horizontal-relative:text;mso-position-vertical-relative:text">
                  <v:textbox style="mso-next-textbox:#_x0000_s1046">
                    <w:txbxContent>
                      <w:p w:rsidR="00E6207F" w:rsidRDefault="00E6207F" w:rsidP="008226C7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E6207F" w:rsidRDefault="00E6207F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Wariant II</w:t>
            </w:r>
          </w:p>
        </w:tc>
        <w:tc>
          <w:tcPr>
            <w:tcW w:w="2303" w:type="dxa"/>
            <w:gridSpan w:val="7"/>
            <w:vMerge/>
            <w:shd w:val="clear" w:color="auto" w:fill="F2F2F2" w:themeFill="background1" w:themeFillShade="F2"/>
          </w:tcPr>
          <w:p w:rsidR="00E6207F" w:rsidRDefault="00E6207F" w:rsidP="00E6207F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F3416" w:rsidRPr="008E3E83" w:rsidTr="00090542">
        <w:trPr>
          <w:trHeight w:val="26"/>
          <w:jc w:val="center"/>
        </w:trPr>
        <w:tc>
          <w:tcPr>
            <w:tcW w:w="2303" w:type="dxa"/>
            <w:gridSpan w:val="5"/>
            <w:shd w:val="clear" w:color="auto" w:fill="F2F2F2" w:themeFill="background1" w:themeFillShade="F2"/>
            <w:vAlign w:val="center"/>
          </w:tcPr>
          <w:p w:rsidR="00EF3416" w:rsidRPr="00D2654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2"/>
                <w:szCs w:val="20"/>
              </w:rPr>
            </w:pPr>
            <w:r w:rsidRPr="00D2654F">
              <w:rPr>
                <w:rFonts w:ascii="Arial" w:hAnsi="Arial" w:cs="Arial"/>
                <w:bCs/>
                <w:sz w:val="22"/>
                <w:szCs w:val="20"/>
              </w:rPr>
              <w:t>Pozostałe</w:t>
            </w:r>
          </w:p>
        </w:tc>
        <w:tc>
          <w:tcPr>
            <w:tcW w:w="2303" w:type="dxa"/>
            <w:gridSpan w:val="6"/>
            <w:shd w:val="clear" w:color="auto" w:fill="F2F2F2" w:themeFill="background1" w:themeFillShade="F2"/>
          </w:tcPr>
          <w:p w:rsidR="00EF3416" w:rsidRPr="00E6207F" w:rsidRDefault="00EF3416" w:rsidP="00E6207F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 xml:space="preserve">Raz </w:t>
            </w:r>
            <w:r w:rsidR="00E6207F" w:rsidRPr="00E6207F">
              <w:rPr>
                <w:rFonts w:ascii="Arial" w:hAnsi="Arial" w:cs="Arial"/>
                <w:bCs/>
                <w:sz w:val="18"/>
                <w:szCs w:val="18"/>
              </w:rPr>
              <w:t>na</w:t>
            </w:r>
            <w:r w:rsidRPr="00E6207F">
              <w:rPr>
                <w:rFonts w:ascii="Arial" w:hAnsi="Arial" w:cs="Arial"/>
                <w:bCs/>
                <w:sz w:val="18"/>
                <w:szCs w:val="18"/>
              </w:rPr>
              <w:t xml:space="preserve"> miesiąc</w:t>
            </w:r>
            <w:r w:rsidR="00E6207F" w:rsidRPr="00E6207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03" w:type="dxa"/>
            <w:gridSpan w:val="5"/>
            <w:shd w:val="clear" w:color="auto" w:fill="F2F2F2" w:themeFill="background1" w:themeFillShade="F2"/>
          </w:tcPr>
          <w:p w:rsidR="00EF3416" w:rsidRPr="00E6207F" w:rsidRDefault="00EF3416" w:rsidP="0011735A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 xml:space="preserve">Raz na </w:t>
            </w:r>
            <w:r w:rsidR="0011735A">
              <w:rPr>
                <w:rFonts w:ascii="Arial" w:hAnsi="Arial" w:cs="Arial"/>
                <w:bCs/>
                <w:sz w:val="18"/>
                <w:szCs w:val="18"/>
              </w:rPr>
              <w:t>tydzień</w:t>
            </w:r>
            <w:r w:rsidRPr="00E6207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03" w:type="dxa"/>
            <w:gridSpan w:val="7"/>
            <w:shd w:val="clear" w:color="auto" w:fill="F2F2F2" w:themeFill="background1" w:themeFillShade="F2"/>
          </w:tcPr>
          <w:p w:rsidR="00EF3416" w:rsidRPr="00E6207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3416" w:rsidRPr="008E3E83" w:rsidTr="00090542">
        <w:trPr>
          <w:trHeight w:val="26"/>
          <w:jc w:val="center"/>
        </w:trPr>
        <w:tc>
          <w:tcPr>
            <w:tcW w:w="2303" w:type="dxa"/>
            <w:gridSpan w:val="5"/>
            <w:shd w:val="clear" w:color="auto" w:fill="F2F2F2" w:themeFill="background1" w:themeFillShade="F2"/>
            <w:vAlign w:val="center"/>
          </w:tcPr>
          <w:p w:rsidR="00EF3416" w:rsidRPr="00D2654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2"/>
                <w:szCs w:val="20"/>
              </w:rPr>
            </w:pPr>
            <w:r w:rsidRPr="00D2654F">
              <w:rPr>
                <w:rFonts w:ascii="Arial" w:hAnsi="Arial" w:cs="Arial"/>
                <w:bCs/>
                <w:sz w:val="22"/>
                <w:szCs w:val="20"/>
              </w:rPr>
              <w:t>Zmieszane</w:t>
            </w:r>
          </w:p>
        </w:tc>
        <w:tc>
          <w:tcPr>
            <w:tcW w:w="2303" w:type="dxa"/>
            <w:gridSpan w:val="6"/>
            <w:shd w:val="clear" w:color="auto" w:fill="F2F2F2" w:themeFill="background1" w:themeFillShade="F2"/>
          </w:tcPr>
          <w:p w:rsidR="00EF3416" w:rsidRPr="00E6207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03" w:type="dxa"/>
            <w:gridSpan w:val="5"/>
            <w:shd w:val="clear" w:color="auto" w:fill="F2F2F2" w:themeFill="background1" w:themeFillShade="F2"/>
          </w:tcPr>
          <w:p w:rsidR="00EF3416" w:rsidRPr="00E6207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03" w:type="dxa"/>
            <w:gridSpan w:val="7"/>
            <w:shd w:val="clear" w:color="auto" w:fill="F2F2F2" w:themeFill="background1" w:themeFillShade="F2"/>
          </w:tcPr>
          <w:p w:rsidR="00EF3416" w:rsidRPr="00E6207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 xml:space="preserve">Raz na dwa tygodnie </w:t>
            </w:r>
          </w:p>
        </w:tc>
      </w:tr>
      <w:tr w:rsidR="00EF3416" w:rsidRPr="008E3E83" w:rsidTr="00090542">
        <w:trPr>
          <w:trHeight w:val="26"/>
          <w:jc w:val="center"/>
        </w:trPr>
        <w:tc>
          <w:tcPr>
            <w:tcW w:w="2303" w:type="dxa"/>
            <w:gridSpan w:val="5"/>
            <w:shd w:val="clear" w:color="auto" w:fill="F2F2F2" w:themeFill="background1" w:themeFillShade="F2"/>
            <w:vAlign w:val="center"/>
          </w:tcPr>
          <w:p w:rsidR="00EF3416" w:rsidRPr="00D2654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Tworzywa</w:t>
            </w:r>
          </w:p>
        </w:tc>
        <w:tc>
          <w:tcPr>
            <w:tcW w:w="2303" w:type="dxa"/>
            <w:gridSpan w:val="6"/>
            <w:shd w:val="clear" w:color="auto" w:fill="F2F2F2" w:themeFill="background1" w:themeFillShade="F2"/>
          </w:tcPr>
          <w:p w:rsidR="00EF3416" w:rsidRPr="00E6207F" w:rsidRDefault="00EF3416" w:rsidP="00E6207F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 xml:space="preserve">Raz </w:t>
            </w:r>
            <w:r w:rsidR="00E6207F" w:rsidRPr="00E6207F">
              <w:rPr>
                <w:rFonts w:ascii="Arial" w:hAnsi="Arial" w:cs="Arial"/>
                <w:bCs/>
                <w:sz w:val="18"/>
                <w:szCs w:val="18"/>
              </w:rPr>
              <w:t>na</w:t>
            </w:r>
            <w:r w:rsidRPr="00E6207F">
              <w:rPr>
                <w:rFonts w:ascii="Arial" w:hAnsi="Arial" w:cs="Arial"/>
                <w:bCs/>
                <w:sz w:val="18"/>
                <w:szCs w:val="18"/>
              </w:rPr>
              <w:t xml:space="preserve"> miesiąc</w:t>
            </w:r>
          </w:p>
        </w:tc>
        <w:tc>
          <w:tcPr>
            <w:tcW w:w="2303" w:type="dxa"/>
            <w:gridSpan w:val="5"/>
            <w:shd w:val="clear" w:color="auto" w:fill="F2F2F2" w:themeFill="background1" w:themeFillShade="F2"/>
          </w:tcPr>
          <w:p w:rsidR="00EF3416" w:rsidRPr="00E6207F" w:rsidRDefault="00EF3416" w:rsidP="0011735A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 xml:space="preserve">Raz na </w:t>
            </w:r>
            <w:r w:rsidR="0011735A">
              <w:rPr>
                <w:rFonts w:ascii="Arial" w:hAnsi="Arial" w:cs="Arial"/>
                <w:bCs/>
                <w:sz w:val="18"/>
                <w:szCs w:val="18"/>
              </w:rPr>
              <w:t>tydzień</w:t>
            </w:r>
          </w:p>
        </w:tc>
        <w:tc>
          <w:tcPr>
            <w:tcW w:w="2303" w:type="dxa"/>
            <w:gridSpan w:val="7"/>
            <w:shd w:val="clear" w:color="auto" w:fill="F2F2F2" w:themeFill="background1" w:themeFillShade="F2"/>
          </w:tcPr>
          <w:p w:rsidR="00EF3416" w:rsidRPr="00E6207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3416" w:rsidRPr="008E3E83" w:rsidTr="00090542">
        <w:trPr>
          <w:trHeight w:val="26"/>
          <w:jc w:val="center"/>
        </w:trPr>
        <w:tc>
          <w:tcPr>
            <w:tcW w:w="2303" w:type="dxa"/>
            <w:gridSpan w:val="5"/>
            <w:shd w:val="clear" w:color="auto" w:fill="F2F2F2" w:themeFill="background1" w:themeFillShade="F2"/>
            <w:vAlign w:val="center"/>
          </w:tcPr>
          <w:p w:rsidR="00EF3416" w:rsidRPr="00D2654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2"/>
                <w:szCs w:val="20"/>
              </w:rPr>
            </w:pPr>
            <w:r w:rsidRPr="00D2654F">
              <w:rPr>
                <w:rFonts w:ascii="Arial" w:hAnsi="Arial" w:cs="Arial"/>
                <w:bCs/>
                <w:sz w:val="22"/>
                <w:szCs w:val="20"/>
              </w:rPr>
              <w:t>Szklane</w:t>
            </w:r>
          </w:p>
        </w:tc>
        <w:tc>
          <w:tcPr>
            <w:tcW w:w="2303" w:type="dxa"/>
            <w:gridSpan w:val="6"/>
            <w:shd w:val="clear" w:color="auto" w:fill="F2F2F2" w:themeFill="background1" w:themeFillShade="F2"/>
          </w:tcPr>
          <w:p w:rsidR="00EF3416" w:rsidRPr="00E6207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>Raz na trzy miesiące</w:t>
            </w:r>
          </w:p>
        </w:tc>
        <w:tc>
          <w:tcPr>
            <w:tcW w:w="2303" w:type="dxa"/>
            <w:gridSpan w:val="5"/>
            <w:shd w:val="clear" w:color="auto" w:fill="F2F2F2" w:themeFill="background1" w:themeFillShade="F2"/>
          </w:tcPr>
          <w:p w:rsidR="00EF3416" w:rsidRPr="00E6207F" w:rsidRDefault="00EF3416" w:rsidP="0011735A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 xml:space="preserve">Raz na </w:t>
            </w:r>
            <w:r w:rsidR="0011735A">
              <w:rPr>
                <w:rFonts w:ascii="Arial" w:hAnsi="Arial" w:cs="Arial"/>
                <w:bCs/>
                <w:sz w:val="18"/>
                <w:szCs w:val="18"/>
              </w:rPr>
              <w:t>miesiąc</w:t>
            </w:r>
          </w:p>
        </w:tc>
        <w:tc>
          <w:tcPr>
            <w:tcW w:w="2303" w:type="dxa"/>
            <w:gridSpan w:val="7"/>
            <w:shd w:val="clear" w:color="auto" w:fill="F2F2F2" w:themeFill="background1" w:themeFillShade="F2"/>
          </w:tcPr>
          <w:p w:rsidR="00EF3416" w:rsidRPr="00E6207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3416" w:rsidRPr="008E3E83" w:rsidTr="00090542">
        <w:trPr>
          <w:trHeight w:val="26"/>
          <w:jc w:val="center"/>
        </w:trPr>
        <w:tc>
          <w:tcPr>
            <w:tcW w:w="2303" w:type="dxa"/>
            <w:gridSpan w:val="5"/>
            <w:shd w:val="clear" w:color="auto" w:fill="F2F2F2" w:themeFill="background1" w:themeFillShade="F2"/>
            <w:vAlign w:val="center"/>
          </w:tcPr>
          <w:p w:rsidR="00EF3416" w:rsidRPr="00D2654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D2654F">
              <w:rPr>
                <w:rFonts w:ascii="Arial" w:hAnsi="Arial" w:cs="Arial"/>
                <w:bCs/>
                <w:sz w:val="22"/>
                <w:szCs w:val="20"/>
              </w:rPr>
              <w:t>Biodegradowalne</w:t>
            </w:r>
            <w:proofErr w:type="spellEnd"/>
          </w:p>
        </w:tc>
        <w:tc>
          <w:tcPr>
            <w:tcW w:w="2303" w:type="dxa"/>
            <w:gridSpan w:val="6"/>
            <w:shd w:val="clear" w:color="auto" w:fill="F2F2F2" w:themeFill="background1" w:themeFillShade="F2"/>
          </w:tcPr>
          <w:p w:rsidR="00EF3416" w:rsidRPr="00E6207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>Od 1.11 do 31.3 raz w miesiącu</w:t>
            </w:r>
          </w:p>
          <w:p w:rsidR="00EF3416" w:rsidRPr="00E6207F" w:rsidRDefault="00EF3416" w:rsidP="00EF3416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>Od 1.4 do 31.10 raz na dwa tygodnie</w:t>
            </w:r>
          </w:p>
        </w:tc>
        <w:tc>
          <w:tcPr>
            <w:tcW w:w="2303" w:type="dxa"/>
            <w:gridSpan w:val="5"/>
            <w:shd w:val="clear" w:color="auto" w:fill="F2F2F2" w:themeFill="background1" w:themeFillShade="F2"/>
          </w:tcPr>
          <w:p w:rsidR="0011735A" w:rsidRPr="00E6207F" w:rsidRDefault="0011735A" w:rsidP="0011735A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 xml:space="preserve">Od 1.11 do 31.3 raz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na dwa tygodnie</w:t>
            </w:r>
          </w:p>
          <w:p w:rsidR="00EF3416" w:rsidRPr="00E6207F" w:rsidRDefault="0011735A" w:rsidP="0011735A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 xml:space="preserve">Od 1.4 do 31.10 raz na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tydzień </w:t>
            </w:r>
          </w:p>
        </w:tc>
        <w:tc>
          <w:tcPr>
            <w:tcW w:w="2303" w:type="dxa"/>
            <w:gridSpan w:val="7"/>
            <w:shd w:val="clear" w:color="auto" w:fill="F2F2F2" w:themeFill="background1" w:themeFillShade="F2"/>
          </w:tcPr>
          <w:p w:rsidR="00EF3416" w:rsidRPr="00E6207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3416" w:rsidRPr="008E3E83" w:rsidTr="00090542">
        <w:trPr>
          <w:trHeight w:val="26"/>
          <w:jc w:val="center"/>
        </w:trPr>
        <w:tc>
          <w:tcPr>
            <w:tcW w:w="2303" w:type="dxa"/>
            <w:gridSpan w:val="5"/>
            <w:shd w:val="clear" w:color="auto" w:fill="F2F2F2" w:themeFill="background1" w:themeFillShade="F2"/>
            <w:vAlign w:val="center"/>
          </w:tcPr>
          <w:p w:rsidR="00EF3416" w:rsidRPr="00EF3416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2"/>
              </w:rPr>
            </w:pPr>
            <w:r w:rsidRPr="00EF3416">
              <w:rPr>
                <w:rFonts w:ascii="Arial" w:hAnsi="Arial" w:cs="Arial"/>
                <w:bCs/>
                <w:sz w:val="22"/>
              </w:rPr>
              <w:t xml:space="preserve">Papier </w:t>
            </w:r>
          </w:p>
        </w:tc>
        <w:tc>
          <w:tcPr>
            <w:tcW w:w="2303" w:type="dxa"/>
            <w:gridSpan w:val="6"/>
            <w:shd w:val="clear" w:color="auto" w:fill="F2F2F2" w:themeFill="background1" w:themeFillShade="F2"/>
          </w:tcPr>
          <w:p w:rsidR="00EF3416" w:rsidRPr="00E6207F" w:rsidRDefault="00E6207F" w:rsidP="00BB2565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 xml:space="preserve">Raz na </w:t>
            </w:r>
            <w:r w:rsidR="00BB2565">
              <w:rPr>
                <w:rFonts w:ascii="Arial" w:hAnsi="Arial" w:cs="Arial"/>
                <w:bCs/>
                <w:sz w:val="18"/>
                <w:szCs w:val="18"/>
              </w:rPr>
              <w:t xml:space="preserve">miesiąc </w:t>
            </w:r>
          </w:p>
        </w:tc>
        <w:tc>
          <w:tcPr>
            <w:tcW w:w="2303" w:type="dxa"/>
            <w:gridSpan w:val="5"/>
            <w:shd w:val="clear" w:color="auto" w:fill="F2F2F2" w:themeFill="background1" w:themeFillShade="F2"/>
          </w:tcPr>
          <w:p w:rsidR="00EF3416" w:rsidRPr="00E6207F" w:rsidRDefault="0011735A" w:rsidP="0011735A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Raz na tydzień  </w:t>
            </w:r>
          </w:p>
        </w:tc>
        <w:tc>
          <w:tcPr>
            <w:tcW w:w="2303" w:type="dxa"/>
            <w:gridSpan w:val="7"/>
            <w:shd w:val="clear" w:color="auto" w:fill="F2F2F2" w:themeFill="background1" w:themeFillShade="F2"/>
          </w:tcPr>
          <w:p w:rsidR="00EF3416" w:rsidRPr="00E6207F" w:rsidRDefault="00EF3416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6207F" w:rsidRPr="008E3E83" w:rsidTr="00090542">
        <w:trPr>
          <w:trHeight w:val="26"/>
          <w:jc w:val="center"/>
        </w:trPr>
        <w:tc>
          <w:tcPr>
            <w:tcW w:w="2303" w:type="dxa"/>
            <w:gridSpan w:val="5"/>
            <w:shd w:val="clear" w:color="auto" w:fill="F2F2F2" w:themeFill="background1" w:themeFillShade="F2"/>
            <w:vAlign w:val="center"/>
          </w:tcPr>
          <w:p w:rsidR="00E6207F" w:rsidRPr="00EF3416" w:rsidRDefault="00E6207F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Wielkogabarytowe</w:t>
            </w:r>
          </w:p>
        </w:tc>
        <w:tc>
          <w:tcPr>
            <w:tcW w:w="2303" w:type="dxa"/>
            <w:gridSpan w:val="6"/>
            <w:shd w:val="clear" w:color="auto" w:fill="F2F2F2" w:themeFill="background1" w:themeFillShade="F2"/>
          </w:tcPr>
          <w:p w:rsidR="00E6207F" w:rsidRPr="00E6207F" w:rsidRDefault="00E6207F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>Raz na pół roku</w:t>
            </w:r>
          </w:p>
        </w:tc>
        <w:tc>
          <w:tcPr>
            <w:tcW w:w="2303" w:type="dxa"/>
            <w:gridSpan w:val="5"/>
            <w:shd w:val="clear" w:color="auto" w:fill="F2F2F2" w:themeFill="background1" w:themeFillShade="F2"/>
          </w:tcPr>
          <w:p w:rsidR="00E6207F" w:rsidRPr="00E6207F" w:rsidRDefault="00E6207F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>Raz na pół roku</w:t>
            </w:r>
          </w:p>
        </w:tc>
        <w:tc>
          <w:tcPr>
            <w:tcW w:w="2303" w:type="dxa"/>
            <w:gridSpan w:val="7"/>
            <w:shd w:val="clear" w:color="auto" w:fill="F2F2F2" w:themeFill="background1" w:themeFillShade="F2"/>
          </w:tcPr>
          <w:p w:rsidR="00E6207F" w:rsidRPr="00E6207F" w:rsidRDefault="00E6207F" w:rsidP="0058715E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6207F">
              <w:rPr>
                <w:rFonts w:ascii="Arial" w:hAnsi="Arial" w:cs="Arial"/>
                <w:bCs/>
                <w:sz w:val="18"/>
                <w:szCs w:val="18"/>
              </w:rPr>
              <w:t xml:space="preserve">Raz na pół roku </w:t>
            </w:r>
          </w:p>
        </w:tc>
      </w:tr>
      <w:tr w:rsidR="008E3E83" w:rsidRPr="00EC49D0" w:rsidTr="00090542">
        <w:trPr>
          <w:trHeight w:val="26"/>
          <w:jc w:val="center"/>
        </w:trPr>
        <w:tc>
          <w:tcPr>
            <w:tcW w:w="9212" w:type="dxa"/>
            <w:gridSpan w:val="2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3E83" w:rsidRPr="00EC49D0" w:rsidRDefault="00EC49D0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C49D0">
              <w:rPr>
                <w:rFonts w:ascii="Arial" w:hAnsi="Arial" w:cs="Arial"/>
                <w:b/>
                <w:bCs/>
              </w:rPr>
              <w:t xml:space="preserve">F.3. </w:t>
            </w:r>
            <w:r w:rsidR="00DF6398" w:rsidRPr="00EC49D0">
              <w:rPr>
                <w:rFonts w:ascii="Arial" w:hAnsi="Arial" w:cs="Arial"/>
                <w:b/>
                <w:bCs/>
              </w:rPr>
              <w:t xml:space="preserve">Ilość wykorzystywanych pojemników </w:t>
            </w:r>
            <w:r w:rsidR="00F27186" w:rsidRPr="00EC49D0">
              <w:rPr>
                <w:rFonts w:ascii="Arial" w:hAnsi="Arial" w:cs="Arial"/>
                <w:b/>
                <w:bCs/>
              </w:rPr>
              <w:t>w ciągu miesiąca</w:t>
            </w:r>
          </w:p>
        </w:tc>
      </w:tr>
      <w:tr w:rsidR="00DF6398" w:rsidRPr="008E3E83" w:rsidTr="00090542">
        <w:trPr>
          <w:trHeight w:val="29"/>
          <w:jc w:val="center"/>
        </w:trPr>
        <w:tc>
          <w:tcPr>
            <w:tcW w:w="195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DF6398" w:rsidRDefault="00DF6398" w:rsidP="0058715E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Frakcja odpadu</w:t>
            </w:r>
          </w:p>
        </w:tc>
        <w:tc>
          <w:tcPr>
            <w:tcW w:w="7261" w:type="dxa"/>
            <w:gridSpan w:val="19"/>
            <w:shd w:val="clear" w:color="auto" w:fill="F2F2F2" w:themeFill="background1" w:themeFillShade="F2"/>
          </w:tcPr>
          <w:p w:rsidR="00DF6398" w:rsidRDefault="00DF6398" w:rsidP="0058715E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Wielkość pojemnika</w:t>
            </w:r>
            <w:r w:rsidR="00564480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 w litrach</w:t>
            </w:r>
          </w:p>
        </w:tc>
      </w:tr>
      <w:tr w:rsidR="00DF6398" w:rsidRPr="008E3E83" w:rsidTr="00090542">
        <w:trPr>
          <w:trHeight w:val="22"/>
          <w:jc w:val="center"/>
        </w:trPr>
        <w:tc>
          <w:tcPr>
            <w:tcW w:w="1951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F6398" w:rsidRPr="008E3E83" w:rsidRDefault="00DF6398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733" w:type="dxa"/>
            <w:gridSpan w:val="4"/>
            <w:shd w:val="clear" w:color="auto" w:fill="F2F2F2" w:themeFill="background1" w:themeFillShade="F2"/>
          </w:tcPr>
          <w:p w:rsidR="00DF6398" w:rsidRPr="008E3E83" w:rsidRDefault="00DF6398" w:rsidP="00F62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1843" w:type="dxa"/>
            <w:gridSpan w:val="4"/>
            <w:shd w:val="clear" w:color="auto" w:fill="F2F2F2" w:themeFill="background1" w:themeFillShade="F2"/>
          </w:tcPr>
          <w:p w:rsidR="00DF6398" w:rsidRDefault="00DF6398" w:rsidP="00F62813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120</w:t>
            </w:r>
          </w:p>
        </w:tc>
        <w:tc>
          <w:tcPr>
            <w:tcW w:w="1842" w:type="dxa"/>
            <w:gridSpan w:val="6"/>
            <w:shd w:val="clear" w:color="auto" w:fill="F2F2F2" w:themeFill="background1" w:themeFillShade="F2"/>
          </w:tcPr>
          <w:p w:rsidR="00DF6398" w:rsidRDefault="00DF6398" w:rsidP="00F62813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240</w:t>
            </w:r>
          </w:p>
        </w:tc>
        <w:tc>
          <w:tcPr>
            <w:tcW w:w="1843" w:type="dxa"/>
            <w:gridSpan w:val="5"/>
            <w:shd w:val="clear" w:color="auto" w:fill="F2F2F2" w:themeFill="background1" w:themeFillShade="F2"/>
          </w:tcPr>
          <w:p w:rsidR="00DF6398" w:rsidRDefault="00DF6398" w:rsidP="00F62813">
            <w:pPr>
              <w:pStyle w:val="Bezodstpw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1100</w:t>
            </w:r>
          </w:p>
        </w:tc>
      </w:tr>
      <w:tr w:rsidR="00156E25" w:rsidRPr="008E3E83" w:rsidTr="00090542">
        <w:trPr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156E25" w:rsidRPr="00D13FED" w:rsidRDefault="00156E25" w:rsidP="0058715E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D13FED">
              <w:rPr>
                <w:rFonts w:ascii="Arial" w:hAnsi="Arial" w:cs="Arial"/>
                <w:bCs/>
                <w:szCs w:val="20"/>
              </w:rPr>
              <w:t>Pozostałe</w:t>
            </w:r>
          </w:p>
        </w:tc>
        <w:tc>
          <w:tcPr>
            <w:tcW w:w="173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43.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44.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45.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46.</w:t>
            </w:r>
          </w:p>
        </w:tc>
      </w:tr>
      <w:tr w:rsidR="00156E25" w:rsidRPr="008E3E83" w:rsidTr="00090542">
        <w:trPr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156E25" w:rsidRPr="00D13FED" w:rsidRDefault="00156E25" w:rsidP="0058715E">
            <w:pPr>
              <w:pStyle w:val="Bezodstpw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D13FED">
              <w:rPr>
                <w:rFonts w:ascii="Arial" w:hAnsi="Arial" w:cs="Arial"/>
                <w:bCs/>
                <w:szCs w:val="20"/>
              </w:rPr>
              <w:t>Zmieszane</w:t>
            </w:r>
          </w:p>
        </w:tc>
        <w:tc>
          <w:tcPr>
            <w:tcW w:w="173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47.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48.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49.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50.</w:t>
            </w:r>
          </w:p>
        </w:tc>
      </w:tr>
      <w:tr w:rsidR="00156E25" w:rsidRPr="008E3E83" w:rsidTr="00090542">
        <w:trPr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156E25" w:rsidRPr="00D13FED" w:rsidRDefault="00156E25" w:rsidP="0058715E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Tworzywa </w:t>
            </w:r>
          </w:p>
        </w:tc>
        <w:tc>
          <w:tcPr>
            <w:tcW w:w="173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51.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52.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53.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54.</w:t>
            </w:r>
          </w:p>
        </w:tc>
      </w:tr>
      <w:tr w:rsidR="00156E25" w:rsidRPr="008E3E83" w:rsidTr="00090542">
        <w:trPr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156E25" w:rsidRPr="00D13FED" w:rsidRDefault="00156E25" w:rsidP="0058715E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D13FED">
              <w:rPr>
                <w:rFonts w:ascii="Arial" w:hAnsi="Arial" w:cs="Arial"/>
                <w:bCs/>
                <w:szCs w:val="20"/>
              </w:rPr>
              <w:t>Szklane</w:t>
            </w:r>
          </w:p>
        </w:tc>
        <w:tc>
          <w:tcPr>
            <w:tcW w:w="173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55.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56.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57.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58.</w:t>
            </w:r>
          </w:p>
        </w:tc>
      </w:tr>
      <w:tr w:rsidR="00156E25" w:rsidRPr="008E3E83" w:rsidTr="00090542">
        <w:trPr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156E25" w:rsidRPr="00D13FED" w:rsidRDefault="00156E25" w:rsidP="0058715E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D13FED">
              <w:rPr>
                <w:rFonts w:ascii="Arial" w:hAnsi="Arial" w:cs="Arial"/>
                <w:bCs/>
                <w:szCs w:val="20"/>
              </w:rPr>
              <w:t>Biodegradowalne</w:t>
            </w:r>
            <w:proofErr w:type="spellEnd"/>
          </w:p>
        </w:tc>
        <w:tc>
          <w:tcPr>
            <w:tcW w:w="173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59.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60.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61.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62.</w:t>
            </w:r>
          </w:p>
        </w:tc>
      </w:tr>
      <w:tr w:rsidR="00156E25" w:rsidRPr="00DF6398" w:rsidTr="00090542">
        <w:trPr>
          <w:jc w:val="center"/>
        </w:trPr>
        <w:tc>
          <w:tcPr>
            <w:tcW w:w="19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E25" w:rsidRPr="00DF6398" w:rsidRDefault="00156E25" w:rsidP="00DF6398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DF6398">
              <w:rPr>
                <w:rFonts w:ascii="Arial" w:hAnsi="Arial" w:cs="Arial"/>
                <w:bCs/>
                <w:szCs w:val="20"/>
              </w:rPr>
              <w:t>Papier</w:t>
            </w:r>
          </w:p>
        </w:tc>
        <w:tc>
          <w:tcPr>
            <w:tcW w:w="173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63.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64.</w:t>
            </w:r>
          </w:p>
        </w:tc>
        <w:tc>
          <w:tcPr>
            <w:tcW w:w="18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65.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66.</w:t>
            </w:r>
          </w:p>
        </w:tc>
      </w:tr>
      <w:tr w:rsidR="00DF6398" w:rsidRPr="0091354C" w:rsidTr="00090542">
        <w:trPr>
          <w:trHeight w:val="26"/>
          <w:jc w:val="center"/>
        </w:trPr>
        <w:tc>
          <w:tcPr>
            <w:tcW w:w="9212" w:type="dxa"/>
            <w:gridSpan w:val="2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6398" w:rsidRPr="0091354C" w:rsidRDefault="00F62813" w:rsidP="009135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354C">
              <w:rPr>
                <w:rFonts w:ascii="Arial" w:hAnsi="Arial" w:cs="Arial"/>
                <w:b/>
                <w:bCs/>
                <w:sz w:val="16"/>
                <w:szCs w:val="16"/>
              </w:rPr>
              <w:t>Objaśnienia:</w:t>
            </w:r>
          </w:p>
          <w:p w:rsidR="00F62813" w:rsidRPr="0091354C" w:rsidRDefault="00F62813" w:rsidP="0091354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1354C">
              <w:rPr>
                <w:rFonts w:ascii="Arial" w:hAnsi="Arial" w:cs="Arial"/>
                <w:bCs/>
                <w:sz w:val="16"/>
                <w:szCs w:val="16"/>
              </w:rPr>
              <w:t xml:space="preserve">Łączna pojemność pojemników do gromadzenia odpadów powinna być nie mniejsza niż ilość wytwarzanych odpadów wyliczona według zasady określonej w części </w:t>
            </w:r>
            <w:r w:rsidR="001454EA">
              <w:rPr>
                <w:rFonts w:ascii="Arial" w:hAnsi="Arial" w:cs="Arial"/>
                <w:bCs/>
                <w:sz w:val="16"/>
                <w:szCs w:val="16"/>
              </w:rPr>
              <w:t>F.1.</w:t>
            </w:r>
            <w:r w:rsidRPr="0091354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F62813" w:rsidRPr="0091354C" w:rsidRDefault="00F62813" w:rsidP="0091354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1354C">
              <w:rPr>
                <w:rFonts w:ascii="Arial" w:hAnsi="Arial" w:cs="Arial"/>
                <w:bCs/>
                <w:sz w:val="16"/>
                <w:szCs w:val="16"/>
              </w:rPr>
              <w:t xml:space="preserve">Nieruchomość należy wyposażyć w co najmniej jeden pojemnik na każdą frakcję odpadów. Nie dotyczy odpadów </w:t>
            </w:r>
            <w:proofErr w:type="spellStart"/>
            <w:r w:rsidRPr="0091354C">
              <w:rPr>
                <w:rFonts w:ascii="Arial" w:hAnsi="Arial" w:cs="Arial"/>
                <w:bCs/>
                <w:sz w:val="16"/>
                <w:szCs w:val="16"/>
              </w:rPr>
              <w:t>biodegradowalnych</w:t>
            </w:r>
            <w:proofErr w:type="spellEnd"/>
            <w:r w:rsidRPr="0091354C">
              <w:rPr>
                <w:rFonts w:ascii="Arial" w:hAnsi="Arial" w:cs="Arial"/>
                <w:bCs/>
                <w:sz w:val="16"/>
                <w:szCs w:val="16"/>
              </w:rPr>
              <w:t xml:space="preserve"> i papieru w przypadku gdy nie są wytwarzane. Nieruchomość może być wyposażona tylko w jeden pojemnik w przypadku gdy odpady są gromadzone w nieselektywnie.</w:t>
            </w:r>
          </w:p>
          <w:p w:rsidR="00F62813" w:rsidRPr="0091354C" w:rsidRDefault="00F62813" w:rsidP="0091354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1354C">
              <w:rPr>
                <w:rFonts w:ascii="Arial" w:hAnsi="Arial" w:cs="Arial"/>
                <w:bCs/>
                <w:sz w:val="16"/>
                <w:szCs w:val="16"/>
              </w:rPr>
              <w:t xml:space="preserve">Jeżeli ilość wytwarzanych odpadów wg normy, obliczona zgodnie z zasadą określoną w części </w:t>
            </w:r>
            <w:r w:rsidR="001454EA">
              <w:rPr>
                <w:rFonts w:ascii="Arial" w:hAnsi="Arial" w:cs="Arial"/>
                <w:bCs/>
                <w:sz w:val="16"/>
                <w:szCs w:val="16"/>
              </w:rPr>
              <w:t>F.1.</w:t>
            </w:r>
            <w:r w:rsidRPr="0091354C">
              <w:rPr>
                <w:rFonts w:ascii="Arial" w:hAnsi="Arial" w:cs="Arial"/>
                <w:bCs/>
                <w:sz w:val="16"/>
                <w:szCs w:val="16"/>
              </w:rPr>
              <w:t xml:space="preserve"> jest niewiększa niż </w:t>
            </w:r>
            <w:r w:rsidR="00597054" w:rsidRPr="0091354C">
              <w:rPr>
                <w:rFonts w:ascii="Arial" w:hAnsi="Arial" w:cs="Arial"/>
                <w:bCs/>
                <w:sz w:val="16"/>
                <w:szCs w:val="16"/>
              </w:rPr>
              <w:t>120</w:t>
            </w:r>
            <w:r w:rsidRPr="0091354C">
              <w:rPr>
                <w:rFonts w:ascii="Arial" w:hAnsi="Arial" w:cs="Arial"/>
                <w:bCs/>
                <w:sz w:val="16"/>
                <w:szCs w:val="16"/>
              </w:rPr>
              <w:t xml:space="preserve"> litrów, wówczas właściciel nieruchomości ponosi opłatę za jeden pojemnik </w:t>
            </w:r>
            <w:r w:rsidR="001454EA">
              <w:rPr>
                <w:rFonts w:ascii="Arial" w:hAnsi="Arial" w:cs="Arial"/>
                <w:bCs/>
                <w:sz w:val="16"/>
                <w:szCs w:val="16"/>
              </w:rPr>
              <w:t>120</w:t>
            </w:r>
            <w:r w:rsidRPr="0091354C">
              <w:rPr>
                <w:rFonts w:ascii="Arial" w:hAnsi="Arial" w:cs="Arial"/>
                <w:bCs/>
                <w:sz w:val="16"/>
                <w:szCs w:val="16"/>
              </w:rPr>
              <w:t xml:space="preserve"> litrowy frakcji pozostałej, przy zadeklarowaniu gospodarowania odpadami w wariancie I. W </w:t>
            </w:r>
            <w:r w:rsidR="00597054" w:rsidRPr="0091354C">
              <w:rPr>
                <w:rFonts w:ascii="Arial" w:hAnsi="Arial" w:cs="Arial"/>
                <w:bCs/>
                <w:sz w:val="16"/>
                <w:szCs w:val="16"/>
              </w:rPr>
              <w:t xml:space="preserve">części </w:t>
            </w:r>
            <w:r w:rsidR="001454EA">
              <w:rPr>
                <w:rFonts w:ascii="Arial" w:hAnsi="Arial" w:cs="Arial"/>
                <w:bCs/>
                <w:sz w:val="16"/>
                <w:szCs w:val="16"/>
              </w:rPr>
              <w:t>F.3.</w:t>
            </w:r>
            <w:r w:rsidRPr="0091354C">
              <w:rPr>
                <w:rFonts w:ascii="Arial" w:hAnsi="Arial" w:cs="Arial"/>
                <w:bCs/>
                <w:sz w:val="16"/>
                <w:szCs w:val="16"/>
              </w:rPr>
              <w:t xml:space="preserve"> w komórce </w:t>
            </w:r>
            <w:r w:rsidR="005E0C64">
              <w:rPr>
                <w:rFonts w:ascii="Arial" w:hAnsi="Arial" w:cs="Arial"/>
                <w:bCs/>
                <w:sz w:val="16"/>
                <w:szCs w:val="16"/>
              </w:rPr>
              <w:t>43</w:t>
            </w:r>
            <w:r w:rsidRPr="0091354C">
              <w:rPr>
                <w:rFonts w:ascii="Arial" w:hAnsi="Arial" w:cs="Arial"/>
                <w:bCs/>
                <w:sz w:val="16"/>
                <w:szCs w:val="16"/>
              </w:rPr>
              <w:t xml:space="preserve"> należy wpisać 1. W ramach opłaty, nieruchomość zostanie wyposażona w trzy pojemniki 80 litrowe, po jednym na frakcję odpadów pozostałych, </w:t>
            </w:r>
            <w:r w:rsidR="00597054" w:rsidRPr="0091354C">
              <w:rPr>
                <w:rFonts w:ascii="Arial" w:hAnsi="Arial" w:cs="Arial"/>
                <w:bCs/>
                <w:sz w:val="16"/>
                <w:szCs w:val="16"/>
              </w:rPr>
              <w:t>tworzyw sztucznych</w:t>
            </w:r>
            <w:r w:rsidRPr="0091354C">
              <w:rPr>
                <w:rFonts w:ascii="Arial" w:hAnsi="Arial" w:cs="Arial"/>
                <w:bCs/>
                <w:sz w:val="16"/>
                <w:szCs w:val="16"/>
              </w:rPr>
              <w:t xml:space="preserve"> oraz szklanych.</w:t>
            </w:r>
          </w:p>
          <w:p w:rsidR="00F27186" w:rsidRPr="0091354C" w:rsidRDefault="00C858CD" w:rsidP="001454EA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1354C">
              <w:rPr>
                <w:rFonts w:ascii="Arial" w:hAnsi="Arial" w:cs="Arial"/>
                <w:bCs/>
                <w:sz w:val="16"/>
                <w:szCs w:val="16"/>
              </w:rPr>
              <w:t>Jeżeli właściciel nieruchomości niezamieszkałej zadeklaruje, że będzie gospodarował odpadami w wariancie II, wówczas jego nieruchomość zostanie wyposażona w odpowiednio mniejsze pojemniki lub mniejszą ilość pojemników niż wynika z ilości wykorzystywanych pojemników</w:t>
            </w:r>
            <w:r w:rsidR="00564480" w:rsidRPr="0091354C">
              <w:rPr>
                <w:rFonts w:ascii="Arial" w:hAnsi="Arial" w:cs="Arial"/>
                <w:bCs/>
                <w:sz w:val="16"/>
                <w:szCs w:val="16"/>
              </w:rPr>
              <w:t xml:space="preserve"> – część </w:t>
            </w:r>
            <w:r w:rsidR="001454EA">
              <w:rPr>
                <w:rFonts w:ascii="Arial" w:hAnsi="Arial" w:cs="Arial"/>
                <w:bCs/>
                <w:sz w:val="16"/>
                <w:szCs w:val="16"/>
              </w:rPr>
              <w:t>F.3.</w:t>
            </w:r>
            <w:r w:rsidRPr="0091354C">
              <w:rPr>
                <w:rFonts w:ascii="Arial" w:hAnsi="Arial" w:cs="Arial"/>
                <w:bCs/>
                <w:sz w:val="16"/>
                <w:szCs w:val="16"/>
              </w:rPr>
              <w:t xml:space="preserve"> (Pozostałe, tworzywa i papier – cztery razy mniej, szkło – trzy razy mniej, </w:t>
            </w:r>
            <w:proofErr w:type="spellStart"/>
            <w:r w:rsidRPr="0091354C">
              <w:rPr>
                <w:rFonts w:ascii="Arial" w:hAnsi="Arial" w:cs="Arial"/>
                <w:bCs/>
                <w:sz w:val="16"/>
                <w:szCs w:val="16"/>
              </w:rPr>
              <w:t>biodegradowalne</w:t>
            </w:r>
            <w:proofErr w:type="spellEnd"/>
            <w:r w:rsidRPr="0091354C">
              <w:rPr>
                <w:rFonts w:ascii="Arial" w:hAnsi="Arial" w:cs="Arial"/>
                <w:bCs/>
                <w:sz w:val="16"/>
                <w:szCs w:val="16"/>
              </w:rPr>
              <w:t xml:space="preserve"> – dwa razy mniej, np.: </w:t>
            </w:r>
            <w:r w:rsidR="00F27186" w:rsidRPr="0091354C">
              <w:rPr>
                <w:rFonts w:ascii="Arial" w:hAnsi="Arial" w:cs="Arial"/>
                <w:bCs/>
                <w:sz w:val="16"/>
                <w:szCs w:val="16"/>
              </w:rPr>
              <w:t>ilość wykorzystywanych pojemników do zagospodarowanie odpadów pozostałych wynosi dwie sztuki pojemników 240L, nieruchomość jest w</w:t>
            </w:r>
            <w:r w:rsidR="00564480" w:rsidRPr="0091354C">
              <w:rPr>
                <w:rFonts w:ascii="Arial" w:hAnsi="Arial" w:cs="Arial"/>
                <w:bCs/>
                <w:sz w:val="16"/>
                <w:szCs w:val="16"/>
              </w:rPr>
              <w:t>yposażana w jeden pojemnik 120L który jest odbierany cztery razy w miesiącu, co daje 480 litrów odebranych odpadów</w:t>
            </w:r>
            <w:r w:rsidRPr="0091354C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564480" w:rsidRPr="00EC49D0" w:rsidTr="00090542">
        <w:trPr>
          <w:trHeight w:val="26"/>
          <w:jc w:val="center"/>
        </w:trPr>
        <w:tc>
          <w:tcPr>
            <w:tcW w:w="9212" w:type="dxa"/>
            <w:gridSpan w:val="23"/>
            <w:shd w:val="clear" w:color="auto" w:fill="F2F2F2" w:themeFill="background1" w:themeFillShade="F2"/>
            <w:vAlign w:val="center"/>
          </w:tcPr>
          <w:p w:rsidR="00564480" w:rsidRPr="00EC49D0" w:rsidRDefault="00EC49D0" w:rsidP="0058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C49D0">
              <w:rPr>
                <w:rFonts w:ascii="Arial" w:hAnsi="Arial" w:cs="Arial"/>
                <w:b/>
                <w:bCs/>
              </w:rPr>
              <w:t xml:space="preserve">F.4. </w:t>
            </w:r>
            <w:r w:rsidR="008E7198" w:rsidRPr="00EC49D0">
              <w:rPr>
                <w:rFonts w:ascii="Arial" w:hAnsi="Arial" w:cs="Arial"/>
                <w:b/>
                <w:bCs/>
              </w:rPr>
              <w:t>Stawka opłaty za pojemnik określonej wielkości i frakcji</w:t>
            </w:r>
          </w:p>
        </w:tc>
      </w:tr>
      <w:tr w:rsidR="008E7198" w:rsidTr="00090542">
        <w:trPr>
          <w:trHeight w:val="29"/>
          <w:jc w:val="center"/>
        </w:trPr>
        <w:tc>
          <w:tcPr>
            <w:tcW w:w="195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8E7198" w:rsidRDefault="008E7198" w:rsidP="00F6380D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Frakcja odpadu</w:t>
            </w:r>
          </w:p>
        </w:tc>
        <w:tc>
          <w:tcPr>
            <w:tcW w:w="7261" w:type="dxa"/>
            <w:gridSpan w:val="19"/>
            <w:shd w:val="clear" w:color="auto" w:fill="F2F2F2" w:themeFill="background1" w:themeFillShade="F2"/>
          </w:tcPr>
          <w:p w:rsidR="008E7198" w:rsidRDefault="008E7198" w:rsidP="00F6380D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Wielkość pojemnika w litrach</w:t>
            </w:r>
          </w:p>
        </w:tc>
      </w:tr>
      <w:tr w:rsidR="008E7198" w:rsidTr="00090542">
        <w:trPr>
          <w:trHeight w:val="22"/>
          <w:jc w:val="center"/>
        </w:trPr>
        <w:tc>
          <w:tcPr>
            <w:tcW w:w="1951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E7198" w:rsidRPr="008E3E83" w:rsidRDefault="008E7198" w:rsidP="00F638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733" w:type="dxa"/>
            <w:gridSpan w:val="4"/>
            <w:shd w:val="clear" w:color="auto" w:fill="F2F2F2" w:themeFill="background1" w:themeFillShade="F2"/>
          </w:tcPr>
          <w:p w:rsidR="008E7198" w:rsidRPr="008E3E83" w:rsidRDefault="008E7198" w:rsidP="00F63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1843" w:type="dxa"/>
            <w:gridSpan w:val="4"/>
            <w:shd w:val="clear" w:color="auto" w:fill="F2F2F2" w:themeFill="background1" w:themeFillShade="F2"/>
          </w:tcPr>
          <w:p w:rsidR="008E7198" w:rsidRDefault="008E7198" w:rsidP="00F6380D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120</w:t>
            </w:r>
          </w:p>
        </w:tc>
        <w:tc>
          <w:tcPr>
            <w:tcW w:w="1842" w:type="dxa"/>
            <w:gridSpan w:val="6"/>
            <w:shd w:val="clear" w:color="auto" w:fill="F2F2F2" w:themeFill="background1" w:themeFillShade="F2"/>
          </w:tcPr>
          <w:p w:rsidR="008E7198" w:rsidRDefault="008E7198" w:rsidP="00F6380D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240</w:t>
            </w:r>
          </w:p>
        </w:tc>
        <w:tc>
          <w:tcPr>
            <w:tcW w:w="1843" w:type="dxa"/>
            <w:gridSpan w:val="5"/>
            <w:shd w:val="clear" w:color="auto" w:fill="F2F2F2" w:themeFill="background1" w:themeFillShade="F2"/>
          </w:tcPr>
          <w:p w:rsidR="008E7198" w:rsidRDefault="008E7198" w:rsidP="00F6380D">
            <w:pPr>
              <w:pStyle w:val="Bezodstpw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1100</w:t>
            </w:r>
          </w:p>
        </w:tc>
      </w:tr>
      <w:tr w:rsidR="00156E25" w:rsidRPr="00D13FED" w:rsidTr="00090542">
        <w:trPr>
          <w:trHeight w:val="22"/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156E25" w:rsidRPr="00D13FED" w:rsidRDefault="00156E25" w:rsidP="00F6380D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D13FED">
              <w:rPr>
                <w:rFonts w:ascii="Arial" w:hAnsi="Arial" w:cs="Arial"/>
                <w:bCs/>
                <w:szCs w:val="20"/>
              </w:rPr>
              <w:t>Pozostałe</w:t>
            </w:r>
          </w:p>
        </w:tc>
        <w:tc>
          <w:tcPr>
            <w:tcW w:w="173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67.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68.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69.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70.</w:t>
            </w:r>
          </w:p>
        </w:tc>
      </w:tr>
      <w:tr w:rsidR="00156E25" w:rsidRPr="00D13FED" w:rsidTr="00090542">
        <w:trPr>
          <w:trHeight w:val="22"/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156E25" w:rsidRPr="00D13FED" w:rsidRDefault="00156E25" w:rsidP="00F6380D">
            <w:pPr>
              <w:pStyle w:val="Bezodstpw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D13FED">
              <w:rPr>
                <w:rFonts w:ascii="Arial" w:hAnsi="Arial" w:cs="Arial"/>
                <w:bCs/>
                <w:szCs w:val="20"/>
              </w:rPr>
              <w:t>Zmieszane</w:t>
            </w:r>
          </w:p>
        </w:tc>
        <w:tc>
          <w:tcPr>
            <w:tcW w:w="173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71.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72.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73.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74.</w:t>
            </w:r>
          </w:p>
        </w:tc>
      </w:tr>
      <w:tr w:rsidR="00156E25" w:rsidRPr="00D13FED" w:rsidTr="00090542">
        <w:trPr>
          <w:trHeight w:val="22"/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156E25" w:rsidRPr="00D13FED" w:rsidRDefault="00156E25" w:rsidP="00F6380D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Tworzywa </w:t>
            </w:r>
          </w:p>
        </w:tc>
        <w:tc>
          <w:tcPr>
            <w:tcW w:w="173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75.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76.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77.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78.</w:t>
            </w:r>
          </w:p>
        </w:tc>
      </w:tr>
      <w:tr w:rsidR="00156E25" w:rsidRPr="00D13FED" w:rsidTr="00090542">
        <w:trPr>
          <w:trHeight w:val="22"/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156E25" w:rsidRPr="00D13FED" w:rsidRDefault="00156E25" w:rsidP="00F6380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D13FED">
              <w:rPr>
                <w:rFonts w:ascii="Arial" w:hAnsi="Arial" w:cs="Arial"/>
                <w:bCs/>
                <w:szCs w:val="20"/>
              </w:rPr>
              <w:t>Szklane</w:t>
            </w:r>
          </w:p>
        </w:tc>
        <w:tc>
          <w:tcPr>
            <w:tcW w:w="173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79.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80.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81.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82.</w:t>
            </w:r>
          </w:p>
        </w:tc>
      </w:tr>
      <w:tr w:rsidR="00156E25" w:rsidRPr="00D13FED" w:rsidTr="00090542">
        <w:trPr>
          <w:trHeight w:val="22"/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156E25" w:rsidRPr="00D13FED" w:rsidRDefault="00156E25" w:rsidP="00F6380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D13FED">
              <w:rPr>
                <w:rFonts w:ascii="Arial" w:hAnsi="Arial" w:cs="Arial"/>
                <w:bCs/>
                <w:szCs w:val="20"/>
              </w:rPr>
              <w:lastRenderedPageBreak/>
              <w:t>Biodegradowalne</w:t>
            </w:r>
            <w:proofErr w:type="spellEnd"/>
          </w:p>
        </w:tc>
        <w:tc>
          <w:tcPr>
            <w:tcW w:w="173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83.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84.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85.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86.</w:t>
            </w:r>
          </w:p>
        </w:tc>
      </w:tr>
      <w:tr w:rsidR="00156E25" w:rsidRPr="00DF6398" w:rsidTr="00090542">
        <w:trPr>
          <w:trHeight w:val="22"/>
          <w:jc w:val="center"/>
        </w:trPr>
        <w:tc>
          <w:tcPr>
            <w:tcW w:w="19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E25" w:rsidRPr="00DF6398" w:rsidRDefault="00156E25" w:rsidP="00F6380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DF6398">
              <w:rPr>
                <w:rFonts w:ascii="Arial" w:hAnsi="Arial" w:cs="Arial"/>
                <w:bCs/>
                <w:szCs w:val="20"/>
              </w:rPr>
              <w:t>Papier</w:t>
            </w:r>
          </w:p>
        </w:tc>
        <w:tc>
          <w:tcPr>
            <w:tcW w:w="173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87.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88.</w:t>
            </w:r>
          </w:p>
        </w:tc>
        <w:tc>
          <w:tcPr>
            <w:tcW w:w="18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89.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56E25" w:rsidRPr="00156E25" w:rsidRDefault="00156E25" w:rsidP="00156E25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156E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90.</w:t>
            </w:r>
          </w:p>
        </w:tc>
      </w:tr>
      <w:tr w:rsidR="008E7198" w:rsidRPr="00DF6398" w:rsidTr="00090542">
        <w:trPr>
          <w:trHeight w:val="22"/>
          <w:jc w:val="center"/>
        </w:trPr>
        <w:tc>
          <w:tcPr>
            <w:tcW w:w="9212" w:type="dxa"/>
            <w:gridSpan w:val="23"/>
            <w:shd w:val="clear" w:color="auto" w:fill="F2F2F2" w:themeFill="background1" w:themeFillShade="F2"/>
            <w:vAlign w:val="center"/>
          </w:tcPr>
          <w:p w:rsidR="008E7198" w:rsidRPr="00DF6398" w:rsidRDefault="008E7198" w:rsidP="0091354C">
            <w:pPr>
              <w:tabs>
                <w:tab w:val="left" w:pos="567"/>
              </w:tabs>
              <w:spacing w:before="60" w:after="60"/>
              <w:jc w:val="both"/>
              <w:rPr>
                <w:rFonts w:ascii="Arial" w:hAnsi="Arial" w:cs="Arial"/>
                <w:bCs/>
                <w:szCs w:val="20"/>
              </w:rPr>
            </w:pPr>
            <w:r w:rsidRPr="0091354C">
              <w:rPr>
                <w:rFonts w:ascii="Arial" w:hAnsi="Arial" w:cs="Arial"/>
                <w:b/>
                <w:bCs/>
                <w:sz w:val="16"/>
                <w:szCs w:val="18"/>
              </w:rPr>
              <w:t>Wysokość stawki</w:t>
            </w:r>
            <w:r w:rsidRPr="0091354C">
              <w:rPr>
                <w:rFonts w:ascii="Arial" w:hAnsi="Arial" w:cs="Arial"/>
                <w:bCs/>
                <w:sz w:val="16"/>
                <w:szCs w:val="18"/>
              </w:rPr>
              <w:t xml:space="preserve"> za określony pojemnik określa  Uchwała Rady Miejskiej w Gorzowie Śląskim w sprawie wyboru metody ustalenia opłaty za gospodarowanie odpadami komunalnymi, stawki tej opłaty oraz stawki za pojemnik określonej wielkości.</w:t>
            </w:r>
          </w:p>
        </w:tc>
      </w:tr>
      <w:tr w:rsidR="008E7198" w:rsidRPr="00EC49D0" w:rsidTr="00090542">
        <w:trPr>
          <w:jc w:val="center"/>
        </w:trPr>
        <w:tc>
          <w:tcPr>
            <w:tcW w:w="9212" w:type="dxa"/>
            <w:gridSpan w:val="2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7198" w:rsidRPr="00EC49D0" w:rsidRDefault="00EC49D0" w:rsidP="00EC49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C49D0">
              <w:rPr>
                <w:rFonts w:ascii="Arial" w:hAnsi="Arial" w:cs="Arial"/>
                <w:b/>
                <w:bCs/>
              </w:rPr>
              <w:t xml:space="preserve">F.5. </w:t>
            </w:r>
            <w:r w:rsidR="008E7198" w:rsidRPr="00EC49D0">
              <w:rPr>
                <w:rFonts w:ascii="Arial" w:hAnsi="Arial" w:cs="Arial"/>
                <w:b/>
                <w:bCs/>
              </w:rPr>
              <w:t>Kwota opłaty za pojemniki określonej wielkości i frakcji</w:t>
            </w:r>
          </w:p>
        </w:tc>
      </w:tr>
      <w:tr w:rsidR="008E7198" w:rsidTr="00090542">
        <w:trPr>
          <w:trHeight w:val="29"/>
          <w:jc w:val="center"/>
        </w:trPr>
        <w:tc>
          <w:tcPr>
            <w:tcW w:w="195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8E7198" w:rsidRDefault="008E7198" w:rsidP="00F6380D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Frakcja odpadu</w:t>
            </w:r>
          </w:p>
        </w:tc>
        <w:tc>
          <w:tcPr>
            <w:tcW w:w="7261" w:type="dxa"/>
            <w:gridSpan w:val="19"/>
            <w:shd w:val="clear" w:color="auto" w:fill="F2F2F2" w:themeFill="background1" w:themeFillShade="F2"/>
          </w:tcPr>
          <w:p w:rsidR="008E7198" w:rsidRDefault="008E7198" w:rsidP="00F6380D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Wielkość pojemnika w litrach</w:t>
            </w:r>
          </w:p>
        </w:tc>
      </w:tr>
      <w:tr w:rsidR="008E7198" w:rsidTr="00090542">
        <w:trPr>
          <w:trHeight w:val="22"/>
          <w:jc w:val="center"/>
        </w:trPr>
        <w:tc>
          <w:tcPr>
            <w:tcW w:w="1951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E7198" w:rsidRPr="008E3E83" w:rsidRDefault="008E7198" w:rsidP="00F638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733" w:type="dxa"/>
            <w:gridSpan w:val="4"/>
            <w:shd w:val="clear" w:color="auto" w:fill="F2F2F2" w:themeFill="background1" w:themeFillShade="F2"/>
          </w:tcPr>
          <w:p w:rsidR="008E7198" w:rsidRPr="008E3E83" w:rsidRDefault="008E7198" w:rsidP="00F63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1843" w:type="dxa"/>
            <w:gridSpan w:val="4"/>
            <w:shd w:val="clear" w:color="auto" w:fill="F2F2F2" w:themeFill="background1" w:themeFillShade="F2"/>
          </w:tcPr>
          <w:p w:rsidR="008E7198" w:rsidRDefault="008E7198" w:rsidP="00F6380D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120</w:t>
            </w:r>
          </w:p>
        </w:tc>
        <w:tc>
          <w:tcPr>
            <w:tcW w:w="1842" w:type="dxa"/>
            <w:gridSpan w:val="6"/>
            <w:shd w:val="clear" w:color="auto" w:fill="F2F2F2" w:themeFill="background1" w:themeFillShade="F2"/>
          </w:tcPr>
          <w:p w:rsidR="008E7198" w:rsidRDefault="008E7198" w:rsidP="00F6380D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240</w:t>
            </w:r>
          </w:p>
        </w:tc>
        <w:tc>
          <w:tcPr>
            <w:tcW w:w="1843" w:type="dxa"/>
            <w:gridSpan w:val="5"/>
            <w:shd w:val="clear" w:color="auto" w:fill="F2F2F2" w:themeFill="background1" w:themeFillShade="F2"/>
          </w:tcPr>
          <w:p w:rsidR="008E7198" w:rsidRDefault="008E7198" w:rsidP="00F6380D">
            <w:pPr>
              <w:pStyle w:val="Bezodstpw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1100</w:t>
            </w:r>
          </w:p>
        </w:tc>
      </w:tr>
      <w:tr w:rsidR="009B714E" w:rsidRPr="00D13FED" w:rsidTr="00090542">
        <w:trPr>
          <w:trHeight w:val="22"/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9B714E" w:rsidRPr="00D13FED" w:rsidRDefault="009B714E" w:rsidP="00F6380D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D13FED">
              <w:rPr>
                <w:rFonts w:ascii="Arial" w:hAnsi="Arial" w:cs="Arial"/>
                <w:bCs/>
                <w:szCs w:val="20"/>
              </w:rPr>
              <w:t>Pozostałe</w:t>
            </w:r>
          </w:p>
        </w:tc>
        <w:tc>
          <w:tcPr>
            <w:tcW w:w="1733" w:type="dxa"/>
            <w:gridSpan w:val="4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91.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92.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93.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94.</w:t>
            </w:r>
          </w:p>
        </w:tc>
      </w:tr>
      <w:tr w:rsidR="009B714E" w:rsidRPr="00D13FED" w:rsidTr="00090542">
        <w:trPr>
          <w:trHeight w:val="22"/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9B714E" w:rsidRPr="00D13FED" w:rsidRDefault="009B714E" w:rsidP="00F6380D">
            <w:pPr>
              <w:pStyle w:val="Bezodstpw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D13FED">
              <w:rPr>
                <w:rFonts w:ascii="Arial" w:hAnsi="Arial" w:cs="Arial"/>
                <w:bCs/>
                <w:szCs w:val="20"/>
              </w:rPr>
              <w:t>Zmieszane</w:t>
            </w:r>
          </w:p>
        </w:tc>
        <w:tc>
          <w:tcPr>
            <w:tcW w:w="1733" w:type="dxa"/>
            <w:gridSpan w:val="4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95.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96.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97.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98.</w:t>
            </w:r>
          </w:p>
        </w:tc>
      </w:tr>
      <w:tr w:rsidR="009B714E" w:rsidRPr="00D13FED" w:rsidTr="00090542">
        <w:trPr>
          <w:trHeight w:val="22"/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9B714E" w:rsidRPr="00D13FED" w:rsidRDefault="009B714E" w:rsidP="00F6380D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Tworzywa </w:t>
            </w:r>
          </w:p>
        </w:tc>
        <w:tc>
          <w:tcPr>
            <w:tcW w:w="1733" w:type="dxa"/>
            <w:gridSpan w:val="4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99.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100.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101.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102.</w:t>
            </w:r>
          </w:p>
        </w:tc>
      </w:tr>
      <w:tr w:rsidR="009B714E" w:rsidRPr="00D13FED" w:rsidTr="00090542">
        <w:trPr>
          <w:trHeight w:val="22"/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9B714E" w:rsidRPr="00D13FED" w:rsidRDefault="009B714E" w:rsidP="00F6380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D13FED">
              <w:rPr>
                <w:rFonts w:ascii="Arial" w:hAnsi="Arial" w:cs="Arial"/>
                <w:bCs/>
                <w:szCs w:val="20"/>
              </w:rPr>
              <w:t>Szklane</w:t>
            </w:r>
          </w:p>
        </w:tc>
        <w:tc>
          <w:tcPr>
            <w:tcW w:w="1733" w:type="dxa"/>
            <w:gridSpan w:val="4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103.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104.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105.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106.</w:t>
            </w:r>
          </w:p>
        </w:tc>
      </w:tr>
      <w:tr w:rsidR="009B714E" w:rsidRPr="00D13FED" w:rsidTr="00090542">
        <w:trPr>
          <w:trHeight w:val="22"/>
          <w:jc w:val="center"/>
        </w:trPr>
        <w:tc>
          <w:tcPr>
            <w:tcW w:w="1951" w:type="dxa"/>
            <w:gridSpan w:val="4"/>
            <w:shd w:val="clear" w:color="auto" w:fill="F2F2F2" w:themeFill="background1" w:themeFillShade="F2"/>
            <w:vAlign w:val="center"/>
          </w:tcPr>
          <w:p w:rsidR="009B714E" w:rsidRPr="00D13FED" w:rsidRDefault="009B714E" w:rsidP="00F6380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D13FED">
              <w:rPr>
                <w:rFonts w:ascii="Arial" w:hAnsi="Arial" w:cs="Arial"/>
                <w:bCs/>
                <w:szCs w:val="20"/>
              </w:rPr>
              <w:t>Biodegradowalne</w:t>
            </w:r>
            <w:proofErr w:type="spellEnd"/>
          </w:p>
        </w:tc>
        <w:tc>
          <w:tcPr>
            <w:tcW w:w="1733" w:type="dxa"/>
            <w:gridSpan w:val="4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107.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108.</w:t>
            </w:r>
          </w:p>
        </w:tc>
        <w:tc>
          <w:tcPr>
            <w:tcW w:w="1842" w:type="dxa"/>
            <w:gridSpan w:val="6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109.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110.</w:t>
            </w:r>
          </w:p>
        </w:tc>
      </w:tr>
      <w:tr w:rsidR="009B714E" w:rsidRPr="00DF6398" w:rsidTr="00090542">
        <w:trPr>
          <w:trHeight w:val="22"/>
          <w:jc w:val="center"/>
        </w:trPr>
        <w:tc>
          <w:tcPr>
            <w:tcW w:w="19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714E" w:rsidRPr="00DF6398" w:rsidRDefault="009B714E" w:rsidP="00F6380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DF6398">
              <w:rPr>
                <w:rFonts w:ascii="Arial" w:hAnsi="Arial" w:cs="Arial"/>
                <w:bCs/>
                <w:szCs w:val="20"/>
              </w:rPr>
              <w:t>Papier</w:t>
            </w:r>
          </w:p>
        </w:tc>
        <w:tc>
          <w:tcPr>
            <w:tcW w:w="173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111.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112.</w:t>
            </w:r>
          </w:p>
        </w:tc>
        <w:tc>
          <w:tcPr>
            <w:tcW w:w="18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113.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B714E" w:rsidRPr="009B714E" w:rsidRDefault="009B714E" w:rsidP="009B714E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714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114.</w:t>
            </w:r>
          </w:p>
        </w:tc>
      </w:tr>
      <w:tr w:rsidR="008E7198" w:rsidRPr="00DF6398" w:rsidTr="00090542">
        <w:trPr>
          <w:trHeight w:val="22"/>
          <w:jc w:val="center"/>
        </w:trPr>
        <w:tc>
          <w:tcPr>
            <w:tcW w:w="9212" w:type="dxa"/>
            <w:gridSpan w:val="23"/>
            <w:shd w:val="clear" w:color="auto" w:fill="F2F2F2" w:themeFill="background1" w:themeFillShade="F2"/>
            <w:vAlign w:val="center"/>
          </w:tcPr>
          <w:p w:rsidR="008E7198" w:rsidRPr="00DF6398" w:rsidRDefault="008E7198" w:rsidP="001454EA">
            <w:pPr>
              <w:tabs>
                <w:tab w:val="left" w:pos="567"/>
              </w:tabs>
              <w:spacing w:before="60" w:after="60"/>
              <w:jc w:val="both"/>
              <w:rPr>
                <w:rFonts w:ascii="Arial" w:hAnsi="Arial" w:cs="Arial"/>
                <w:bCs/>
                <w:szCs w:val="20"/>
              </w:rPr>
            </w:pPr>
            <w:r w:rsidRPr="00EC49D0">
              <w:rPr>
                <w:rFonts w:ascii="Arial" w:hAnsi="Arial" w:cs="Arial"/>
                <w:b/>
                <w:bCs/>
                <w:sz w:val="18"/>
                <w:szCs w:val="18"/>
              </w:rPr>
              <w:t>Kwotę opłaty</w:t>
            </w:r>
            <w:r w:rsidRPr="0056546A">
              <w:rPr>
                <w:rFonts w:ascii="Arial" w:hAnsi="Arial" w:cs="Arial"/>
                <w:bCs/>
                <w:sz w:val="18"/>
                <w:szCs w:val="18"/>
              </w:rPr>
              <w:t xml:space="preserve"> za pojemniki określonej wielkości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 frakcji</w:t>
            </w:r>
            <w:r w:rsidRPr="0056546A">
              <w:rPr>
                <w:rFonts w:ascii="Arial" w:hAnsi="Arial" w:cs="Arial"/>
                <w:bCs/>
                <w:sz w:val="18"/>
                <w:szCs w:val="18"/>
              </w:rPr>
              <w:t xml:space="preserve"> wylicza się mnożąc ilość wykorzystywanych pojemników z </w:t>
            </w:r>
            <w:r w:rsidR="001454EA">
              <w:rPr>
                <w:rFonts w:ascii="Arial" w:hAnsi="Arial" w:cs="Arial"/>
                <w:bCs/>
                <w:sz w:val="18"/>
                <w:szCs w:val="18"/>
              </w:rPr>
              <w:t>części F.3.</w:t>
            </w:r>
            <w:r w:rsidRPr="0056546A">
              <w:rPr>
                <w:rFonts w:ascii="Arial" w:hAnsi="Arial" w:cs="Arial"/>
                <w:bCs/>
                <w:sz w:val="18"/>
                <w:szCs w:val="18"/>
              </w:rPr>
              <w:t xml:space="preserve"> przez stawkę opłaty za pojemnik określonej wielkości z </w:t>
            </w:r>
            <w:r w:rsidR="001454EA">
              <w:rPr>
                <w:rFonts w:ascii="Arial" w:hAnsi="Arial" w:cs="Arial"/>
                <w:bCs/>
                <w:sz w:val="18"/>
                <w:szCs w:val="18"/>
              </w:rPr>
              <w:t>części</w:t>
            </w:r>
            <w:r w:rsidRPr="0056546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454EA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56546A">
              <w:rPr>
                <w:rFonts w:ascii="Arial" w:hAnsi="Arial" w:cs="Arial"/>
                <w:bCs/>
                <w:sz w:val="18"/>
                <w:szCs w:val="18"/>
              </w:rPr>
              <w:t>.4</w:t>
            </w:r>
            <w:r w:rsidR="001454E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8E7198" w:rsidRPr="00EC49D0" w:rsidTr="00090542">
        <w:trPr>
          <w:trHeight w:val="22"/>
          <w:jc w:val="center"/>
        </w:trPr>
        <w:tc>
          <w:tcPr>
            <w:tcW w:w="7338" w:type="dxa"/>
            <w:gridSpan w:val="17"/>
            <w:shd w:val="clear" w:color="auto" w:fill="F2F2F2" w:themeFill="background1" w:themeFillShade="F2"/>
            <w:vAlign w:val="center"/>
          </w:tcPr>
          <w:p w:rsidR="008E7198" w:rsidRPr="00EC49D0" w:rsidRDefault="00EC49D0" w:rsidP="001454EA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EC49D0">
              <w:rPr>
                <w:rFonts w:ascii="Arial" w:hAnsi="Arial" w:cs="Arial"/>
                <w:b/>
                <w:bCs/>
              </w:rPr>
              <w:t xml:space="preserve">F.6. </w:t>
            </w:r>
            <w:r w:rsidR="008E7198" w:rsidRPr="00EC49D0">
              <w:rPr>
                <w:rFonts w:ascii="Arial" w:hAnsi="Arial" w:cs="Arial"/>
                <w:b/>
                <w:bCs/>
              </w:rPr>
              <w:t xml:space="preserve">Miesięczna kwota opłaty </w:t>
            </w:r>
            <w:r w:rsidR="008E7198" w:rsidRPr="00EC49D0">
              <w:rPr>
                <w:rFonts w:ascii="Arial" w:hAnsi="Arial" w:cs="Arial"/>
                <w:bCs/>
              </w:rPr>
              <w:t xml:space="preserve">– suma kwot z części </w:t>
            </w:r>
            <w:r w:rsidR="001454EA">
              <w:rPr>
                <w:rFonts w:ascii="Arial" w:hAnsi="Arial" w:cs="Arial"/>
                <w:bCs/>
              </w:rPr>
              <w:t>F.5.</w:t>
            </w:r>
            <w:r w:rsidR="008E7198" w:rsidRPr="00EC49D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874" w:type="dxa"/>
            <w:gridSpan w:val="6"/>
            <w:shd w:val="clear" w:color="auto" w:fill="FFFFFF" w:themeFill="background1"/>
          </w:tcPr>
          <w:p w:rsidR="008E7198" w:rsidRPr="00EC49D0" w:rsidRDefault="009B714E" w:rsidP="009B714E">
            <w:pPr>
              <w:tabs>
                <w:tab w:val="left" w:pos="1451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9B714E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115.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ab/>
            </w:r>
            <w:r w:rsidR="008E7198" w:rsidRPr="00EC49D0">
              <w:rPr>
                <w:rFonts w:ascii="Arial" w:hAnsi="Arial" w:cs="Arial"/>
                <w:b/>
                <w:bCs/>
              </w:rPr>
              <w:t xml:space="preserve">zł </w:t>
            </w:r>
          </w:p>
        </w:tc>
      </w:tr>
      <w:tr w:rsidR="00AF568A" w:rsidRPr="00A9123D" w:rsidTr="00090542">
        <w:trPr>
          <w:trHeight w:val="20"/>
          <w:jc w:val="center"/>
        </w:trPr>
        <w:tc>
          <w:tcPr>
            <w:tcW w:w="9212" w:type="dxa"/>
            <w:gridSpan w:val="23"/>
            <w:shd w:val="clear" w:color="auto" w:fill="F2F2F2" w:themeFill="background1" w:themeFillShade="F2"/>
          </w:tcPr>
          <w:p w:rsidR="00AF568A" w:rsidRPr="00AD2E1C" w:rsidRDefault="00AF568A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G. </w:t>
            </w:r>
            <w:r w:rsidRPr="00AD2E1C">
              <w:rPr>
                <w:rFonts w:ascii="Arial" w:hAnsi="Arial" w:cs="Arial"/>
                <w:b/>
              </w:rPr>
              <w:t>PODPIS OSOBY SKŁADAJĄCEJ DEKLARACJĘ</w:t>
            </w:r>
          </w:p>
        </w:tc>
      </w:tr>
      <w:tr w:rsidR="00AF568A" w:rsidRPr="007107DD" w:rsidTr="00090542">
        <w:trPr>
          <w:trHeight w:val="567"/>
          <w:jc w:val="center"/>
        </w:trPr>
        <w:tc>
          <w:tcPr>
            <w:tcW w:w="18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568A" w:rsidRPr="007107DD" w:rsidRDefault="009B714E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116</w:t>
            </w:r>
            <w:r w:rsidR="00AF568A"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AF56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568A" w:rsidRPr="007107DD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F568A" w:rsidRPr="007107DD" w:rsidRDefault="009B714E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117</w:t>
            </w:r>
            <w:r w:rsidR="00AF568A"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AF56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568A" w:rsidRPr="007107DD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568A" w:rsidRPr="007107DD" w:rsidRDefault="009B714E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118</w:t>
            </w:r>
            <w:r w:rsidR="00AF568A"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AF56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568A" w:rsidRPr="007107DD">
              <w:rPr>
                <w:rFonts w:ascii="Arial" w:hAnsi="Arial" w:cs="Arial"/>
                <w:sz w:val="16"/>
                <w:szCs w:val="16"/>
              </w:rPr>
              <w:t>Podpis składającego</w:t>
            </w:r>
          </w:p>
        </w:tc>
        <w:tc>
          <w:tcPr>
            <w:tcW w:w="286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F568A" w:rsidRPr="007107DD" w:rsidRDefault="009B714E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119</w:t>
            </w:r>
            <w:r w:rsidR="00AF568A"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AF568A" w:rsidRPr="00A767FA">
              <w:rPr>
                <w:rFonts w:ascii="Arial" w:hAnsi="Arial" w:cs="Arial"/>
                <w:sz w:val="14"/>
                <w:szCs w:val="16"/>
              </w:rPr>
              <w:t xml:space="preserve"> Data wypełniania (</w:t>
            </w:r>
            <w:proofErr w:type="spellStart"/>
            <w:r w:rsidR="00AF568A" w:rsidRPr="00A767FA">
              <w:rPr>
                <w:rFonts w:ascii="Arial" w:hAnsi="Arial" w:cs="Arial"/>
                <w:sz w:val="14"/>
                <w:szCs w:val="16"/>
              </w:rPr>
              <w:t>dzień-miesiąc-rok</w:t>
            </w:r>
            <w:proofErr w:type="spellEnd"/>
            <w:r w:rsidR="00AF568A" w:rsidRPr="00A767FA">
              <w:rPr>
                <w:rFonts w:ascii="Arial" w:hAnsi="Arial" w:cs="Arial"/>
                <w:sz w:val="14"/>
                <w:szCs w:val="16"/>
              </w:rPr>
              <w:t>)</w:t>
            </w:r>
          </w:p>
        </w:tc>
      </w:tr>
      <w:tr w:rsidR="00AF568A" w:rsidRPr="00A9123D" w:rsidTr="00090542">
        <w:trPr>
          <w:trHeight w:val="20"/>
          <w:jc w:val="center"/>
        </w:trPr>
        <w:tc>
          <w:tcPr>
            <w:tcW w:w="9212" w:type="dxa"/>
            <w:gridSpan w:val="23"/>
            <w:shd w:val="clear" w:color="auto" w:fill="F2F2F2" w:themeFill="background1" w:themeFillShade="F2"/>
          </w:tcPr>
          <w:p w:rsidR="00AF568A" w:rsidRPr="00AD2E1C" w:rsidRDefault="00AF568A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H. </w:t>
            </w:r>
            <w:r w:rsidRPr="00AD2E1C">
              <w:rPr>
                <w:rFonts w:ascii="Arial" w:hAnsi="Arial" w:cs="Arial"/>
                <w:b/>
              </w:rPr>
              <w:t>ADNOTACJE ORGANU</w:t>
            </w:r>
          </w:p>
          <w:p w:rsidR="00AF568A" w:rsidRDefault="00AF568A" w:rsidP="00F6380D">
            <w:pPr>
              <w:rPr>
                <w:rFonts w:ascii="Arial" w:hAnsi="Arial" w:cs="Arial"/>
              </w:rPr>
            </w:pPr>
          </w:p>
          <w:p w:rsidR="00AF568A" w:rsidRDefault="00AF568A" w:rsidP="00F6380D">
            <w:pPr>
              <w:rPr>
                <w:rFonts w:ascii="Arial" w:hAnsi="Arial" w:cs="Arial"/>
              </w:rPr>
            </w:pPr>
          </w:p>
          <w:p w:rsidR="00AF568A" w:rsidRDefault="00AF568A" w:rsidP="00F6380D">
            <w:pPr>
              <w:rPr>
                <w:rFonts w:ascii="Arial" w:hAnsi="Arial" w:cs="Arial"/>
              </w:rPr>
            </w:pPr>
          </w:p>
          <w:p w:rsidR="00AF568A" w:rsidRDefault="00AF568A" w:rsidP="00F6380D">
            <w:pPr>
              <w:rPr>
                <w:rFonts w:ascii="Arial" w:hAnsi="Arial" w:cs="Arial"/>
              </w:rPr>
            </w:pPr>
          </w:p>
          <w:p w:rsidR="00AF568A" w:rsidRDefault="00AF568A" w:rsidP="00F6380D">
            <w:pPr>
              <w:rPr>
                <w:rFonts w:ascii="Arial" w:hAnsi="Arial" w:cs="Arial"/>
              </w:rPr>
            </w:pPr>
          </w:p>
          <w:p w:rsidR="00AF568A" w:rsidRDefault="00AF568A" w:rsidP="00F6380D">
            <w:pPr>
              <w:rPr>
                <w:rFonts w:ascii="Arial" w:hAnsi="Arial" w:cs="Arial"/>
              </w:rPr>
            </w:pPr>
          </w:p>
        </w:tc>
      </w:tr>
    </w:tbl>
    <w:p w:rsidR="00AF568A" w:rsidRPr="0051382B" w:rsidRDefault="00AF568A" w:rsidP="00AF568A">
      <w:pPr>
        <w:jc w:val="center"/>
        <w:rPr>
          <w:rFonts w:ascii="Arial" w:hAnsi="Arial" w:cs="Arial"/>
          <w:b/>
          <w:sz w:val="16"/>
          <w:szCs w:val="16"/>
        </w:rPr>
      </w:pPr>
      <w:r w:rsidRPr="0051382B">
        <w:rPr>
          <w:rFonts w:ascii="Arial" w:hAnsi="Arial" w:cs="Arial"/>
          <w:b/>
          <w:sz w:val="16"/>
          <w:szCs w:val="16"/>
        </w:rPr>
        <w:t>Pouczenie</w:t>
      </w:r>
    </w:p>
    <w:p w:rsidR="005054FD" w:rsidRDefault="00AF568A" w:rsidP="00AF568A">
      <w:pPr>
        <w:rPr>
          <w:rFonts w:ascii="Arial" w:hAnsi="Arial" w:cs="Arial"/>
          <w:sz w:val="16"/>
          <w:szCs w:val="16"/>
        </w:rPr>
      </w:pPr>
      <w:r w:rsidRPr="0051382B">
        <w:rPr>
          <w:rFonts w:ascii="Arial" w:hAnsi="Arial" w:cs="Arial"/>
          <w:sz w:val="16"/>
          <w:szCs w:val="16"/>
        </w:rPr>
        <w:t xml:space="preserve">W przypadku niewpłacenia w obowiązującym terminie kwoty z części F.3. lub wpłacenia jej w niepełnej wysokości niniejsza deklaracja stanowi podstawę do wystawienia tytułu wykonawczego, zgodnie z przepisami ustawy z dnia 17 czerwca 1966 r. o postępowaniu egzekucyjnym w administracji (tekst jedn.: </w:t>
      </w:r>
      <w:proofErr w:type="spellStart"/>
      <w:r w:rsidRPr="0051382B">
        <w:rPr>
          <w:rFonts w:ascii="Arial" w:hAnsi="Arial" w:cs="Arial"/>
          <w:sz w:val="16"/>
          <w:szCs w:val="16"/>
        </w:rPr>
        <w:t>Dz.U</w:t>
      </w:r>
      <w:proofErr w:type="spellEnd"/>
      <w:r w:rsidRPr="0051382B">
        <w:rPr>
          <w:rFonts w:ascii="Arial" w:hAnsi="Arial" w:cs="Arial"/>
          <w:sz w:val="16"/>
          <w:szCs w:val="16"/>
        </w:rPr>
        <w:t xml:space="preserve">. z 2017 r. poz. 1201 z </w:t>
      </w:r>
      <w:proofErr w:type="spellStart"/>
      <w:r w:rsidRPr="0051382B">
        <w:rPr>
          <w:rFonts w:ascii="Arial" w:hAnsi="Arial" w:cs="Arial"/>
          <w:sz w:val="16"/>
          <w:szCs w:val="16"/>
        </w:rPr>
        <w:t>późn</w:t>
      </w:r>
      <w:proofErr w:type="spellEnd"/>
      <w:r w:rsidRPr="0051382B">
        <w:rPr>
          <w:rFonts w:ascii="Arial" w:hAnsi="Arial" w:cs="Arial"/>
          <w:sz w:val="16"/>
          <w:szCs w:val="16"/>
        </w:rPr>
        <w:t>. zm.).</w:t>
      </w:r>
    </w:p>
    <w:p w:rsidR="008216A3" w:rsidRPr="0051382B" w:rsidRDefault="008216A3" w:rsidP="008216A3">
      <w:pPr>
        <w:jc w:val="center"/>
        <w:rPr>
          <w:rFonts w:ascii="Arial" w:hAnsi="Arial" w:cs="Arial"/>
          <w:b/>
          <w:sz w:val="16"/>
          <w:szCs w:val="16"/>
        </w:rPr>
      </w:pPr>
      <w:r w:rsidRPr="0051382B">
        <w:rPr>
          <w:rFonts w:ascii="Arial" w:hAnsi="Arial" w:cs="Arial"/>
          <w:b/>
          <w:sz w:val="16"/>
          <w:szCs w:val="16"/>
        </w:rPr>
        <w:t>Objaśnienia do deklaracji</w:t>
      </w:r>
    </w:p>
    <w:p w:rsidR="008216A3" w:rsidRPr="0051382B" w:rsidRDefault="008216A3" w:rsidP="008216A3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51382B">
        <w:rPr>
          <w:rFonts w:ascii="Arial" w:hAnsi="Arial" w:cs="Arial"/>
          <w:sz w:val="16"/>
          <w:szCs w:val="16"/>
        </w:rPr>
        <w:t xml:space="preserve">1 Pole „pierwsza deklaracja” należy zaznaczyć znakiem „X” w przypadku, gdy dany podmiot nie składał wcześniej deklaracji o wysokości opłaty za gospodarowanie odpadami komunalnymi za daną nieruchomość. Pierwszą deklarację należy złożyć w terminie 14 dni od dnia zamieszkania na danej nieruchomości pierwszego mieszkańca. Należy również podać datę zamieszkania na danej nieruchomości pierwszego mieszkańca w formacie </w:t>
      </w:r>
      <w:proofErr w:type="spellStart"/>
      <w:r w:rsidRPr="0051382B">
        <w:rPr>
          <w:rFonts w:ascii="Arial" w:hAnsi="Arial" w:cs="Arial"/>
          <w:sz w:val="16"/>
          <w:szCs w:val="16"/>
        </w:rPr>
        <w:t>Dzień-Miesiąc-Rok</w:t>
      </w:r>
      <w:proofErr w:type="spellEnd"/>
      <w:r w:rsidRPr="0051382B">
        <w:rPr>
          <w:rFonts w:ascii="Arial" w:hAnsi="Arial" w:cs="Arial"/>
          <w:sz w:val="16"/>
          <w:szCs w:val="16"/>
        </w:rPr>
        <w:t>.</w:t>
      </w:r>
    </w:p>
    <w:p w:rsidR="008216A3" w:rsidRPr="0051382B" w:rsidRDefault="008216A3" w:rsidP="008216A3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51382B">
        <w:rPr>
          <w:rFonts w:ascii="Arial" w:hAnsi="Arial" w:cs="Arial"/>
          <w:sz w:val="16"/>
          <w:szCs w:val="16"/>
        </w:rPr>
        <w:t xml:space="preserve">2 Pole „korekta deklaracji” należy zaznaczyć znakiem „X” m.in. w przypadku błędu (np. oczywista omyłka pisarska, błąd rachunkowy) w złożonej już deklaracji. Należy wskazać miesiąc i rok, od którego korekta deklaracji ma obowiązywać, bądź też korygowany okres czasu. </w:t>
      </w:r>
    </w:p>
    <w:p w:rsidR="008216A3" w:rsidRPr="0051382B" w:rsidRDefault="008216A3" w:rsidP="008216A3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51382B">
        <w:rPr>
          <w:rFonts w:ascii="Arial" w:hAnsi="Arial" w:cs="Arial"/>
          <w:sz w:val="16"/>
          <w:szCs w:val="16"/>
        </w:rPr>
        <w:t>3 Pole „nowa deklaracja” należy zaznaczyć znakiem „X” w przypadku zmiany danych będących podstawą ustalenia wysokości należnej opłaty za gospodarowanie odpadami komunalnymi. Nową deklarację należy złożyć w terminie 14 dni od dnia nastąpienia zmiany. Opłatę za gospodarowanie odpadami komunalnymi w zmienionej wysokości uiszcza się za miesiąc, w którym nastąpiła zmiana. Datę zaistnienia zmiany należy podać w formacie Dzień- Miesiąc- Rok.</w:t>
      </w:r>
    </w:p>
    <w:p w:rsidR="008216A3" w:rsidRPr="0051382B" w:rsidRDefault="008216A3" w:rsidP="008216A3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51382B">
        <w:rPr>
          <w:rFonts w:ascii="Arial" w:hAnsi="Arial" w:cs="Arial"/>
          <w:sz w:val="16"/>
          <w:szCs w:val="16"/>
        </w:rPr>
        <w:t xml:space="preserve">4 Należy wpisać znak X we właściwy kwadrat. </w:t>
      </w:r>
    </w:p>
    <w:p w:rsidR="008216A3" w:rsidRPr="0051382B" w:rsidRDefault="008216A3" w:rsidP="008216A3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51382B">
        <w:rPr>
          <w:rFonts w:ascii="Arial" w:hAnsi="Arial" w:cs="Arial"/>
          <w:sz w:val="16"/>
          <w:szCs w:val="16"/>
        </w:rPr>
        <w:t xml:space="preserve">5 Pola niewymagane. </w:t>
      </w:r>
    </w:p>
    <w:p w:rsidR="008216A3" w:rsidRDefault="008216A3" w:rsidP="00AF568A"/>
    <w:sectPr w:rsidR="008216A3" w:rsidSect="00831B40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1487"/>
    <w:rsid w:val="00036508"/>
    <w:rsid w:val="00090542"/>
    <w:rsid w:val="0011735A"/>
    <w:rsid w:val="00131509"/>
    <w:rsid w:val="001360B4"/>
    <w:rsid w:val="001454EA"/>
    <w:rsid w:val="00156E25"/>
    <w:rsid w:val="001A41A2"/>
    <w:rsid w:val="00281EE0"/>
    <w:rsid w:val="002914DA"/>
    <w:rsid w:val="002B1487"/>
    <w:rsid w:val="00414C9B"/>
    <w:rsid w:val="00447377"/>
    <w:rsid w:val="00486B72"/>
    <w:rsid w:val="005054FD"/>
    <w:rsid w:val="005362E2"/>
    <w:rsid w:val="00564480"/>
    <w:rsid w:val="005762E6"/>
    <w:rsid w:val="005772CB"/>
    <w:rsid w:val="00597054"/>
    <w:rsid w:val="005E0C64"/>
    <w:rsid w:val="007213DB"/>
    <w:rsid w:val="007522E0"/>
    <w:rsid w:val="008216A3"/>
    <w:rsid w:val="00831B40"/>
    <w:rsid w:val="008E3E83"/>
    <w:rsid w:val="008E7198"/>
    <w:rsid w:val="0091354C"/>
    <w:rsid w:val="009B714E"/>
    <w:rsid w:val="00AB29D7"/>
    <w:rsid w:val="00AE256C"/>
    <w:rsid w:val="00AF0602"/>
    <w:rsid w:val="00AF568A"/>
    <w:rsid w:val="00BB2565"/>
    <w:rsid w:val="00C858CD"/>
    <w:rsid w:val="00CF6BD6"/>
    <w:rsid w:val="00DF6398"/>
    <w:rsid w:val="00E6207F"/>
    <w:rsid w:val="00EC49D0"/>
    <w:rsid w:val="00EF3416"/>
    <w:rsid w:val="00F219C6"/>
    <w:rsid w:val="00F27186"/>
    <w:rsid w:val="00F62813"/>
    <w:rsid w:val="00F819FE"/>
    <w:rsid w:val="00FB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1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B14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8E3E83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Meryk</dc:creator>
  <cp:lastModifiedBy>Rafał Meryk</cp:lastModifiedBy>
  <cp:revision>18</cp:revision>
  <cp:lastPrinted>2017-12-14T14:19:00Z</cp:lastPrinted>
  <dcterms:created xsi:type="dcterms:W3CDTF">2017-10-02T09:34:00Z</dcterms:created>
  <dcterms:modified xsi:type="dcterms:W3CDTF">2017-12-14T14:20:00Z</dcterms:modified>
</cp:coreProperties>
</file>