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FB" w:rsidRPr="00AD7C42" w:rsidRDefault="00214FFB" w:rsidP="00214FFB">
      <w:pPr>
        <w:pBdr>
          <w:top w:val="single" w:sz="4" w:space="1" w:color="auto" w:shadow="1"/>
          <w:left w:val="single" w:sz="4" w:space="4" w:color="auto" w:shadow="1"/>
          <w:bottom w:val="single" w:sz="4" w:space="1" w:color="auto" w:shadow="1"/>
          <w:right w:val="single" w:sz="4" w:space="4" w:color="auto" w:shadow="1"/>
        </w:pBdr>
        <w:shd w:val="clear" w:color="auto" w:fill="D9D9D9"/>
        <w:jc w:val="center"/>
        <w:rPr>
          <w:b/>
          <w:sz w:val="32"/>
          <w:szCs w:val="32"/>
        </w:rPr>
      </w:pPr>
      <w:bookmarkStart w:id="0" w:name="_GoBack"/>
      <w:r w:rsidRPr="00BE5BF1">
        <w:rPr>
          <w:b/>
          <w:sz w:val="32"/>
          <w:szCs w:val="32"/>
        </w:rPr>
        <w:t xml:space="preserve">UMOWA </w:t>
      </w:r>
      <w:r>
        <w:rPr>
          <w:b/>
          <w:sz w:val="32"/>
          <w:szCs w:val="32"/>
        </w:rPr>
        <w:t>(wzór)</w:t>
      </w:r>
    </w:p>
    <w:bookmarkEnd w:id="0"/>
    <w:p w:rsidR="00214FFB" w:rsidRDefault="00BB3180" w:rsidP="00214FFB">
      <w:pPr>
        <w:spacing w:line="276" w:lineRule="auto"/>
        <w:jc w:val="both"/>
      </w:pPr>
      <w:r w:rsidRPr="00BB3180">
        <w:cr/>
      </w:r>
      <w:r w:rsidR="00214FFB">
        <w:t xml:space="preserve">zawarta w dniu ………………… </w:t>
      </w:r>
      <w:r w:rsidR="00214FFB" w:rsidRPr="00A11F56">
        <w:t xml:space="preserve">roku w </w:t>
      </w:r>
      <w:r w:rsidR="00214FFB">
        <w:t>Gorzowie Śląskim</w:t>
      </w:r>
      <w:r w:rsidR="00214FFB" w:rsidRPr="00A11F56">
        <w:t xml:space="preserve"> </w:t>
      </w:r>
      <w:r w:rsidR="00214FFB" w:rsidRPr="00A11F56">
        <w:cr/>
        <w:t>pomiędzy:</w:t>
      </w:r>
    </w:p>
    <w:p w:rsidR="00214FFB" w:rsidRDefault="00214FFB" w:rsidP="00214FFB">
      <w:pPr>
        <w:spacing w:line="276" w:lineRule="auto"/>
        <w:jc w:val="both"/>
      </w:pPr>
      <w:r>
        <w:rPr>
          <w:b/>
        </w:rPr>
        <w:t>Gminą</w:t>
      </w:r>
      <w:r w:rsidRPr="00C667A1">
        <w:rPr>
          <w:b/>
        </w:rPr>
        <w:t xml:space="preserve"> Gorzów Śląski</w:t>
      </w:r>
      <w:r>
        <w:rPr>
          <w:b/>
        </w:rPr>
        <w:t>, 46-310 Gorzów Śląski, ul. Wojska Polskiego 15</w:t>
      </w:r>
    </w:p>
    <w:p w:rsidR="00214FFB" w:rsidRPr="009672A4" w:rsidRDefault="00214FFB" w:rsidP="00214FFB">
      <w:pPr>
        <w:spacing w:line="276" w:lineRule="auto"/>
        <w:jc w:val="both"/>
      </w:pPr>
      <w:r>
        <w:rPr>
          <w:b/>
        </w:rPr>
        <w:t>NIP 576-15-50-857</w:t>
      </w:r>
    </w:p>
    <w:p w:rsidR="00214FFB" w:rsidRPr="00C667A1" w:rsidRDefault="00214FFB" w:rsidP="00214FFB">
      <w:pPr>
        <w:spacing w:line="276" w:lineRule="auto"/>
        <w:jc w:val="both"/>
        <w:rPr>
          <w:b/>
        </w:rPr>
      </w:pPr>
      <w:r>
        <w:rPr>
          <w:b/>
        </w:rPr>
        <w:t>reprezentowaną</w:t>
      </w:r>
      <w:r w:rsidRPr="00C667A1">
        <w:rPr>
          <w:b/>
        </w:rPr>
        <w:t xml:space="preserve"> przez:</w:t>
      </w:r>
    </w:p>
    <w:p w:rsidR="00214FFB" w:rsidRDefault="00214FFB" w:rsidP="00214FFB">
      <w:pPr>
        <w:spacing w:line="276" w:lineRule="auto"/>
        <w:jc w:val="both"/>
        <w:rPr>
          <w:b/>
        </w:rPr>
      </w:pPr>
      <w:r w:rsidRPr="00C667A1">
        <w:rPr>
          <w:b/>
        </w:rPr>
        <w:t>Burmistrza Gorzowa Śląskiego – Artura Tomalę</w:t>
      </w:r>
    </w:p>
    <w:p w:rsidR="00214FFB" w:rsidRDefault="00214FFB" w:rsidP="00214FFB">
      <w:pPr>
        <w:spacing w:line="276" w:lineRule="auto"/>
        <w:jc w:val="both"/>
        <w:rPr>
          <w:b/>
        </w:rPr>
      </w:pPr>
      <w:r>
        <w:rPr>
          <w:b/>
        </w:rPr>
        <w:t>przy kontrasygnacie Skarbnika Miasta – Katarzyny Sówki</w:t>
      </w:r>
    </w:p>
    <w:p w:rsidR="00214FFB" w:rsidRDefault="00214FFB" w:rsidP="00214FFB">
      <w:pPr>
        <w:spacing w:line="276" w:lineRule="auto"/>
        <w:jc w:val="both"/>
        <w:rPr>
          <w:b/>
        </w:rPr>
      </w:pPr>
      <w:r>
        <w:rPr>
          <w:b/>
        </w:rPr>
        <w:t>zwanym</w:t>
      </w:r>
      <w:r w:rsidRPr="00C667A1">
        <w:rPr>
          <w:b/>
        </w:rPr>
        <w:t xml:space="preserve"> dalej "Zamawiającym"</w:t>
      </w:r>
    </w:p>
    <w:p w:rsidR="00214FFB" w:rsidRDefault="00214FFB" w:rsidP="00214FFB">
      <w:pPr>
        <w:spacing w:line="276" w:lineRule="auto"/>
        <w:jc w:val="both"/>
      </w:pPr>
      <w:r>
        <w:t>a:</w:t>
      </w:r>
    </w:p>
    <w:p w:rsidR="00214FFB" w:rsidRDefault="00214FFB" w:rsidP="00214FFB">
      <w:pPr>
        <w:spacing w:line="276" w:lineRule="auto"/>
        <w:rPr>
          <w:b/>
        </w:rPr>
      </w:pPr>
      <w:r>
        <w:rPr>
          <w:b/>
        </w:rPr>
        <w:t>……………………………………</w:t>
      </w:r>
    </w:p>
    <w:p w:rsidR="00214FFB" w:rsidRDefault="00214FFB" w:rsidP="00214FFB">
      <w:pPr>
        <w:spacing w:line="276" w:lineRule="auto"/>
        <w:rPr>
          <w:b/>
        </w:rPr>
      </w:pPr>
      <w:r>
        <w:rPr>
          <w:b/>
        </w:rPr>
        <w:t>……………………………………</w:t>
      </w:r>
    </w:p>
    <w:p w:rsidR="00214FFB" w:rsidRDefault="00214FFB" w:rsidP="00214FFB">
      <w:pPr>
        <w:spacing w:line="276" w:lineRule="auto"/>
        <w:jc w:val="both"/>
        <w:rPr>
          <w:b/>
        </w:rPr>
      </w:pPr>
      <w:r>
        <w:rPr>
          <w:b/>
        </w:rPr>
        <w:t>NIP ………………………………</w:t>
      </w:r>
    </w:p>
    <w:p w:rsidR="00214FFB" w:rsidRDefault="00214FFB" w:rsidP="00214FFB">
      <w:pPr>
        <w:spacing w:line="276" w:lineRule="auto"/>
        <w:jc w:val="both"/>
        <w:rPr>
          <w:b/>
        </w:rPr>
      </w:pPr>
      <w:r>
        <w:rPr>
          <w:b/>
        </w:rPr>
        <w:t>Reprezentowanym/ą przez:</w:t>
      </w:r>
    </w:p>
    <w:p w:rsidR="00214FFB" w:rsidRDefault="00214FFB" w:rsidP="00214FFB">
      <w:pPr>
        <w:spacing w:line="276" w:lineRule="auto"/>
        <w:jc w:val="both"/>
        <w:rPr>
          <w:b/>
        </w:rPr>
      </w:pPr>
      <w:r>
        <w:rPr>
          <w:b/>
        </w:rPr>
        <w:t>……………………………………</w:t>
      </w:r>
    </w:p>
    <w:p w:rsidR="00214FFB" w:rsidRDefault="00214FFB" w:rsidP="00214FFB">
      <w:pPr>
        <w:suppressAutoHyphens/>
        <w:spacing w:after="120" w:line="276" w:lineRule="auto"/>
        <w:jc w:val="both"/>
        <w:rPr>
          <w:lang w:eastAsia="ar-SA"/>
        </w:rPr>
      </w:pPr>
      <w:r>
        <w:rPr>
          <w:b/>
        </w:rPr>
        <w:t>zwanym dalej "Wykonawcą</w:t>
      </w:r>
      <w:r w:rsidRPr="00C667A1">
        <w:rPr>
          <w:b/>
        </w:rPr>
        <w:t>"</w:t>
      </w:r>
    </w:p>
    <w:p w:rsidR="00214FFB" w:rsidRDefault="00214FFB" w:rsidP="00214FFB">
      <w:pPr>
        <w:spacing w:line="276" w:lineRule="auto"/>
        <w:jc w:val="both"/>
        <w:rPr>
          <w:b/>
        </w:rPr>
      </w:pPr>
      <w:r w:rsidRPr="00324D96">
        <w:t>wspólnie zwane w dalszej treści umowy także</w:t>
      </w:r>
      <w:r>
        <w:rPr>
          <w:b/>
        </w:rPr>
        <w:t xml:space="preserve"> Stronami.</w:t>
      </w:r>
    </w:p>
    <w:p w:rsidR="00214FFB" w:rsidRDefault="00214FFB" w:rsidP="00214FFB">
      <w:pPr>
        <w:autoSpaceDE w:val="0"/>
        <w:autoSpaceDN w:val="0"/>
        <w:adjustRightInd w:val="0"/>
        <w:spacing w:line="276" w:lineRule="auto"/>
        <w:jc w:val="both"/>
      </w:pPr>
      <w:r>
        <w:t>Niniejsza umowa zostaje zawarta w rezultacie dokonania przez Zamawiaj</w:t>
      </w:r>
      <w:r>
        <w:rPr>
          <w:rFonts w:ascii="TimesNewRoman" w:eastAsia="TimesNewRoman" w:cs="TimesNewRoman" w:hint="eastAsia"/>
        </w:rPr>
        <w:t>ą</w:t>
      </w:r>
      <w:r>
        <w:t>cego wyboru</w:t>
      </w:r>
    </w:p>
    <w:p w:rsidR="00214FFB" w:rsidRDefault="00214FFB" w:rsidP="00214FFB">
      <w:pPr>
        <w:spacing w:line="276" w:lineRule="auto"/>
        <w:jc w:val="both"/>
      </w:pPr>
      <w:r>
        <w:t>oferty złożonej przez Wykonawcę w dniu …………….r.</w:t>
      </w:r>
    </w:p>
    <w:p w:rsidR="00214FFB" w:rsidRDefault="00214FFB" w:rsidP="00214FFB">
      <w:pPr>
        <w:spacing w:line="276" w:lineRule="auto"/>
        <w:jc w:val="both"/>
      </w:pPr>
    </w:p>
    <w:p w:rsidR="00214FFB" w:rsidRPr="00B711CB" w:rsidRDefault="00214FFB" w:rsidP="00214FFB">
      <w:pPr>
        <w:spacing w:line="276" w:lineRule="auto"/>
        <w:jc w:val="center"/>
        <w:rPr>
          <w:b/>
        </w:rPr>
      </w:pPr>
      <w:r w:rsidRPr="00B711CB">
        <w:rPr>
          <w:b/>
        </w:rPr>
        <w:t>§</w:t>
      </w:r>
      <w:r w:rsidRPr="00B711CB">
        <w:rPr>
          <w:bCs/>
        </w:rPr>
        <w:t xml:space="preserve"> </w:t>
      </w:r>
      <w:r w:rsidRPr="00B711CB">
        <w:rPr>
          <w:b/>
        </w:rPr>
        <w:t>1</w:t>
      </w:r>
    </w:p>
    <w:p w:rsidR="00214FFB" w:rsidRDefault="00214FFB" w:rsidP="00214FFB">
      <w:pPr>
        <w:spacing w:line="276" w:lineRule="auto"/>
        <w:jc w:val="both"/>
        <w:rPr>
          <w:b/>
        </w:rPr>
      </w:pPr>
      <w:r w:rsidRPr="005F201D">
        <w:rPr>
          <w:b/>
        </w:rPr>
        <w:t>1.</w:t>
      </w:r>
      <w:r>
        <w:t xml:space="preserve"> </w:t>
      </w:r>
      <w:r w:rsidR="009002DC">
        <w:t xml:space="preserve">   </w:t>
      </w:r>
      <w:r>
        <w:t>Zamawiający zleca, a Wykonawca</w:t>
      </w:r>
      <w:r w:rsidRPr="00B711CB">
        <w:t xml:space="preserve"> przyjmuje </w:t>
      </w:r>
      <w:r>
        <w:t xml:space="preserve">do wykonania zamówienie </w:t>
      </w:r>
      <w:r w:rsidRPr="00BE5BF1">
        <w:t>pn</w:t>
      </w:r>
      <w:r>
        <w:t>.</w:t>
      </w:r>
      <w:r w:rsidRPr="00BE5BF1">
        <w:t>:</w:t>
      </w:r>
    </w:p>
    <w:p w:rsidR="00214FFB" w:rsidRDefault="009002DC" w:rsidP="00214FFB">
      <w:pPr>
        <w:spacing w:line="276" w:lineRule="auto"/>
        <w:jc w:val="both"/>
        <w:rPr>
          <w:b/>
        </w:rPr>
      </w:pPr>
      <w:r>
        <w:rPr>
          <w:b/>
        </w:rPr>
        <w:t xml:space="preserve">       </w:t>
      </w:r>
      <w:r w:rsidR="00214FFB" w:rsidRPr="0077728C">
        <w:rPr>
          <w:b/>
        </w:rPr>
        <w:t>„</w:t>
      </w:r>
      <w:r w:rsidR="00214FFB">
        <w:rPr>
          <w:b/>
        </w:rPr>
        <w:t xml:space="preserve">Kompleksowa rewitalizacja zdegradowanego budynku Miejsko – Gminnego </w:t>
      </w:r>
      <w:r>
        <w:rPr>
          <w:b/>
        </w:rPr>
        <w:t xml:space="preserve">     </w:t>
      </w:r>
      <w:r>
        <w:rPr>
          <w:b/>
        </w:rPr>
        <w:br/>
        <w:t xml:space="preserve">       </w:t>
      </w:r>
      <w:r w:rsidR="00214FFB">
        <w:rPr>
          <w:b/>
        </w:rPr>
        <w:t xml:space="preserve">Ośrodka Kultury w Gorzowie Śląskim” – „ Wyposażenie Miejsko – Gminnego </w:t>
      </w:r>
      <w:r>
        <w:rPr>
          <w:b/>
        </w:rPr>
        <w:t xml:space="preserve">   </w:t>
      </w:r>
      <w:r>
        <w:rPr>
          <w:b/>
        </w:rPr>
        <w:br/>
        <w:t xml:space="preserve">       </w:t>
      </w:r>
      <w:r w:rsidR="00214FFB">
        <w:rPr>
          <w:b/>
        </w:rPr>
        <w:t>Ośrodka Kultury w Gorzowie Śląskim” – dostawa</w:t>
      </w:r>
      <w:r w:rsidR="002D3855">
        <w:rPr>
          <w:b/>
        </w:rPr>
        <w:t xml:space="preserve"> sprzętu</w:t>
      </w:r>
      <w:r w:rsidR="00214FFB">
        <w:rPr>
          <w:b/>
        </w:rPr>
        <w:t xml:space="preserve"> </w:t>
      </w:r>
      <w:r w:rsidR="00D15CFE">
        <w:rPr>
          <w:b/>
        </w:rPr>
        <w:t>multimedi</w:t>
      </w:r>
      <w:r w:rsidR="002D3855">
        <w:rPr>
          <w:b/>
        </w:rPr>
        <w:t xml:space="preserve">alnego i  </w:t>
      </w:r>
      <w:r w:rsidR="002D3855">
        <w:rPr>
          <w:b/>
        </w:rPr>
        <w:br/>
        <w:t xml:space="preserve">       komputerowego </w:t>
      </w:r>
      <w:r w:rsidR="00D15CFE">
        <w:rPr>
          <w:b/>
        </w:rPr>
        <w:t>dla</w:t>
      </w:r>
      <w:r>
        <w:rPr>
          <w:b/>
        </w:rPr>
        <w:t xml:space="preserve"> </w:t>
      </w:r>
      <w:r w:rsidR="00214FFB">
        <w:rPr>
          <w:b/>
        </w:rPr>
        <w:t>MGOK w Gorzowie Śląskim.</w:t>
      </w:r>
    </w:p>
    <w:p w:rsidR="00214FFB" w:rsidRDefault="00214FFB" w:rsidP="00214FFB">
      <w:pPr>
        <w:spacing w:line="276" w:lineRule="auto"/>
        <w:jc w:val="both"/>
      </w:pPr>
      <w:r w:rsidRPr="005F201D">
        <w:rPr>
          <w:b/>
        </w:rPr>
        <w:t>2.</w:t>
      </w:r>
      <w:r w:rsidRPr="0098101C">
        <w:t xml:space="preserve"> </w:t>
      </w:r>
      <w:r w:rsidR="009002DC">
        <w:t xml:space="preserve"> </w:t>
      </w:r>
      <w:r>
        <w:t>Szczegółowy z</w:t>
      </w:r>
      <w:r w:rsidRPr="0098101C">
        <w:t xml:space="preserve">akres zamówienia </w:t>
      </w:r>
      <w:r>
        <w:t xml:space="preserve">określa zapytanie ofertowe z dnia </w:t>
      </w:r>
      <w:r>
        <w:rPr>
          <w:b/>
        </w:rPr>
        <w:t>……………r.</w:t>
      </w:r>
      <w:r>
        <w:t xml:space="preserve"> oraz </w:t>
      </w:r>
      <w:r w:rsidR="009002DC">
        <w:t xml:space="preserve">     </w:t>
      </w:r>
      <w:r w:rsidR="009002DC">
        <w:br/>
        <w:t xml:space="preserve">       </w:t>
      </w:r>
      <w:r>
        <w:t xml:space="preserve">oferta Wykonawcy z dnia </w:t>
      </w:r>
      <w:r>
        <w:rPr>
          <w:b/>
        </w:rPr>
        <w:t>…………….r..</w:t>
      </w:r>
      <w:r>
        <w:t xml:space="preserve">, stanowiące załączniki </w:t>
      </w:r>
      <w:r w:rsidRPr="0098101C">
        <w:t>do niniejszej umowy.</w:t>
      </w:r>
    </w:p>
    <w:p w:rsidR="00741FD4" w:rsidRDefault="00741FD4" w:rsidP="00214FFB">
      <w:pPr>
        <w:spacing w:line="276" w:lineRule="auto"/>
        <w:jc w:val="both"/>
      </w:pPr>
    </w:p>
    <w:p w:rsidR="00741FD4" w:rsidRPr="00B711CB" w:rsidRDefault="00741FD4" w:rsidP="00741FD4">
      <w:pPr>
        <w:spacing w:line="276" w:lineRule="auto"/>
        <w:jc w:val="center"/>
        <w:rPr>
          <w:b/>
        </w:rPr>
      </w:pPr>
      <w:r w:rsidRPr="00B711CB">
        <w:rPr>
          <w:b/>
        </w:rPr>
        <w:t>§</w:t>
      </w:r>
      <w:r w:rsidRPr="00B711CB">
        <w:rPr>
          <w:bCs/>
        </w:rPr>
        <w:t xml:space="preserve"> </w:t>
      </w:r>
      <w:r>
        <w:rPr>
          <w:b/>
        </w:rPr>
        <w:t>2</w:t>
      </w:r>
    </w:p>
    <w:p w:rsidR="00741FD4" w:rsidRDefault="00AB4CF5" w:rsidP="00741FD4">
      <w:pPr>
        <w:pStyle w:val="Tekstpodstawowy"/>
        <w:widowControl w:val="0"/>
        <w:tabs>
          <w:tab w:val="left" w:pos="426"/>
        </w:tabs>
        <w:spacing w:line="276" w:lineRule="auto"/>
        <w:rPr>
          <w:color w:val="0D0D0D"/>
          <w:szCs w:val="24"/>
        </w:rPr>
      </w:pPr>
      <w:r>
        <w:rPr>
          <w:b/>
          <w:color w:val="0D0D0D"/>
        </w:rPr>
        <w:t>1</w:t>
      </w:r>
      <w:r w:rsidR="00741FD4" w:rsidRPr="00741FD4">
        <w:rPr>
          <w:b/>
          <w:color w:val="0D0D0D"/>
        </w:rPr>
        <w:t>.</w:t>
      </w:r>
      <w:r w:rsidR="00741FD4">
        <w:rPr>
          <w:color w:val="0D0D0D"/>
        </w:rPr>
        <w:t xml:space="preserve"> </w:t>
      </w:r>
      <w:r w:rsidR="00741FD4">
        <w:rPr>
          <w:color w:val="0D0D0D"/>
          <w:szCs w:val="24"/>
        </w:rPr>
        <w:t xml:space="preserve">W ramach niniejszej umowy Wykonawca, zobowiązany jest w szczególności do spełnienia </w:t>
      </w:r>
      <w:r w:rsidR="00741FD4">
        <w:rPr>
          <w:color w:val="0D0D0D"/>
          <w:szCs w:val="24"/>
        </w:rPr>
        <w:br/>
        <w:t xml:space="preserve">na rzecz Zamawiającego następujących świadczeń: </w:t>
      </w:r>
    </w:p>
    <w:p w:rsidR="00741FD4" w:rsidRDefault="00741FD4" w:rsidP="00741FD4">
      <w:pPr>
        <w:pStyle w:val="Tekstpodstawowy"/>
        <w:widowControl w:val="0"/>
        <w:numPr>
          <w:ilvl w:val="1"/>
          <w:numId w:val="2"/>
        </w:numPr>
        <w:tabs>
          <w:tab w:val="left" w:pos="851"/>
        </w:tabs>
        <w:spacing w:line="276" w:lineRule="auto"/>
        <w:ind w:left="851" w:hanging="426"/>
        <w:rPr>
          <w:color w:val="0D0D0D"/>
          <w:szCs w:val="24"/>
        </w:rPr>
      </w:pPr>
      <w:r>
        <w:rPr>
          <w:color w:val="0D0D0D"/>
          <w:szCs w:val="24"/>
        </w:rPr>
        <w:t xml:space="preserve">dostarczenia własnym transportem i na własny koszt i ryzyko </w:t>
      </w:r>
      <w:r w:rsidRPr="007368A0">
        <w:rPr>
          <w:b/>
          <w:color w:val="0D0D0D"/>
          <w:szCs w:val="24"/>
        </w:rPr>
        <w:t>Wyposażenia</w:t>
      </w:r>
      <w:r>
        <w:rPr>
          <w:color w:val="0D0D0D"/>
          <w:szCs w:val="24"/>
        </w:rPr>
        <w:t xml:space="preserve"> do miejsca spełnienia świadczenia, tj. Miejsko Gminnego Ośrodka Kultury w Gorzowie Śląskim ul. Rynek 4, 46-310 Gorzów Śląski.</w:t>
      </w:r>
    </w:p>
    <w:p w:rsidR="00741FD4" w:rsidRDefault="00741FD4" w:rsidP="00741FD4">
      <w:pPr>
        <w:pStyle w:val="Tekstpodstawowy"/>
        <w:widowControl w:val="0"/>
        <w:numPr>
          <w:ilvl w:val="1"/>
          <w:numId w:val="2"/>
        </w:numPr>
        <w:tabs>
          <w:tab w:val="left" w:pos="851"/>
        </w:tabs>
        <w:spacing w:line="276" w:lineRule="auto"/>
        <w:ind w:left="851" w:hanging="426"/>
        <w:rPr>
          <w:color w:val="0D0D0D"/>
          <w:szCs w:val="24"/>
        </w:rPr>
      </w:pPr>
      <w:r w:rsidRPr="00741FD4">
        <w:rPr>
          <w:color w:val="0D0D0D"/>
          <w:szCs w:val="24"/>
        </w:rPr>
        <w:t xml:space="preserve">rozładunku </w:t>
      </w:r>
      <w:r w:rsidRPr="00741FD4">
        <w:rPr>
          <w:b/>
          <w:color w:val="0D0D0D"/>
          <w:szCs w:val="24"/>
        </w:rPr>
        <w:t>Wyposażenia</w:t>
      </w:r>
      <w:r w:rsidRPr="00741FD4">
        <w:rPr>
          <w:color w:val="0D0D0D"/>
          <w:szCs w:val="24"/>
        </w:rPr>
        <w:t xml:space="preserve"> ze środka transportu oraz jego przetransportowania [wniesienia] do wskazanych p</w:t>
      </w:r>
      <w:r>
        <w:rPr>
          <w:color w:val="0D0D0D"/>
          <w:szCs w:val="24"/>
        </w:rPr>
        <w:t>rzez Zamawiającego pomieszczeń.</w:t>
      </w:r>
    </w:p>
    <w:p w:rsidR="00825301" w:rsidRDefault="00825301" w:rsidP="00825301">
      <w:pPr>
        <w:pStyle w:val="Tekstpodstawowy"/>
        <w:widowControl w:val="0"/>
        <w:tabs>
          <w:tab w:val="left" w:pos="851"/>
        </w:tabs>
        <w:spacing w:line="276" w:lineRule="auto"/>
        <w:ind w:left="851"/>
        <w:rPr>
          <w:color w:val="0D0D0D"/>
          <w:szCs w:val="24"/>
        </w:rPr>
      </w:pPr>
    </w:p>
    <w:p w:rsidR="00AB4CF5" w:rsidRPr="00825301" w:rsidRDefault="00741FD4" w:rsidP="00825301">
      <w:pPr>
        <w:pStyle w:val="Tekstpodstawowy"/>
        <w:widowControl w:val="0"/>
        <w:numPr>
          <w:ilvl w:val="1"/>
          <w:numId w:val="2"/>
        </w:numPr>
        <w:tabs>
          <w:tab w:val="left" w:pos="851"/>
        </w:tabs>
        <w:spacing w:line="276" w:lineRule="auto"/>
        <w:ind w:left="851" w:hanging="426"/>
        <w:rPr>
          <w:color w:val="0D0D0D"/>
          <w:szCs w:val="24"/>
        </w:rPr>
      </w:pPr>
      <w:r w:rsidRPr="00741FD4">
        <w:rPr>
          <w:color w:val="0D0D0D"/>
          <w:szCs w:val="24"/>
        </w:rPr>
        <w:t xml:space="preserve">zapewnienia obsługi serwisowej w ramach gwarancji jakości na warunkach </w:t>
      </w:r>
      <w:r w:rsidR="00825301">
        <w:rPr>
          <w:color w:val="0D0D0D"/>
          <w:szCs w:val="24"/>
        </w:rPr>
        <w:t>określonych w niniejszej umowie.</w:t>
      </w:r>
    </w:p>
    <w:p w:rsidR="00CA7415" w:rsidRDefault="00CA7415" w:rsidP="009002DC">
      <w:pPr>
        <w:pStyle w:val="Tekstpodstawowy"/>
        <w:widowControl w:val="0"/>
        <w:tabs>
          <w:tab w:val="left" w:pos="851"/>
        </w:tabs>
        <w:spacing w:line="276" w:lineRule="auto"/>
        <w:rPr>
          <w:color w:val="0D0D0D"/>
          <w:szCs w:val="24"/>
        </w:rPr>
      </w:pPr>
    </w:p>
    <w:p w:rsidR="00AB4CF5" w:rsidRPr="00AB4CF5" w:rsidRDefault="00AB4CF5" w:rsidP="00AB4CF5">
      <w:pPr>
        <w:pStyle w:val="Tekstpodstawowy"/>
        <w:widowControl w:val="0"/>
        <w:tabs>
          <w:tab w:val="left" w:pos="851"/>
        </w:tabs>
        <w:spacing w:line="276" w:lineRule="auto"/>
        <w:ind w:left="851"/>
        <w:jc w:val="left"/>
      </w:pPr>
      <w:r>
        <w:t xml:space="preserve">                                                          </w:t>
      </w:r>
      <w:r w:rsidRPr="00AB4CF5">
        <w:rPr>
          <w:b/>
          <w:color w:val="0D0D0D"/>
        </w:rPr>
        <w:t>§ 3</w:t>
      </w:r>
    </w:p>
    <w:p w:rsidR="00AB4CF5" w:rsidRDefault="00AB4CF5" w:rsidP="00AB4CF5">
      <w:pPr>
        <w:pStyle w:val="Nagwek2"/>
        <w:spacing w:after="60" w:line="276" w:lineRule="auto"/>
        <w:rPr>
          <w:color w:val="0D0D0D"/>
          <w:szCs w:val="24"/>
        </w:rPr>
      </w:pPr>
      <w:r>
        <w:rPr>
          <w:rFonts w:ascii="Times New Roman" w:hAnsi="Times New Roman" w:cs="Times New Roman"/>
          <w:color w:val="0D0D0D"/>
          <w:sz w:val="24"/>
          <w:szCs w:val="24"/>
        </w:rPr>
        <w:t>Termin i warunki dostawy</w:t>
      </w:r>
    </w:p>
    <w:p w:rsidR="00E76AE1" w:rsidRDefault="00AB4CF5" w:rsidP="00E76AE1">
      <w:pPr>
        <w:pStyle w:val="Tekstpodstawowy"/>
        <w:widowControl w:val="0"/>
        <w:numPr>
          <w:ilvl w:val="0"/>
          <w:numId w:val="8"/>
        </w:numPr>
        <w:spacing w:line="276" w:lineRule="auto"/>
        <w:rPr>
          <w:color w:val="0D0D0D"/>
          <w:szCs w:val="24"/>
        </w:rPr>
      </w:pPr>
      <w:r>
        <w:rPr>
          <w:color w:val="0D0D0D"/>
          <w:szCs w:val="24"/>
        </w:rPr>
        <w:t xml:space="preserve">Wykonawca zobowiązany jest wykonać Umowę, to jest spełnić w całości wszystkie świadczenia określone w § 1 Umowy w nieprzekraczalnym terminie </w:t>
      </w:r>
      <w:r>
        <w:rPr>
          <w:b/>
          <w:color w:val="0D0D0D"/>
          <w:szCs w:val="24"/>
        </w:rPr>
        <w:t>tj. do dnia ………...</w:t>
      </w:r>
      <w:r>
        <w:rPr>
          <w:color w:val="000000"/>
          <w:szCs w:val="24"/>
        </w:rPr>
        <w:t xml:space="preserve"> </w:t>
      </w:r>
      <w:r>
        <w:rPr>
          <w:color w:val="0D0D0D"/>
          <w:szCs w:val="24"/>
        </w:rPr>
        <w:t xml:space="preserve"> W celu usunięcia mogących powstać wątpliwości, Strony zgodnie oświadczają, że za datę wykonania umowy przez Wykonawcę uznają datę podpisania przez Strony protokołu odbioru</w:t>
      </w:r>
      <w:r w:rsidR="00E76AE1">
        <w:rPr>
          <w:color w:val="0D0D0D"/>
          <w:szCs w:val="24"/>
        </w:rPr>
        <w:t xml:space="preserve"> o którym mowa w </w:t>
      </w:r>
      <w:r w:rsidR="00E76AE1" w:rsidRPr="00E76AE1">
        <w:rPr>
          <w:color w:val="0D0D0D"/>
          <w:szCs w:val="24"/>
        </w:rPr>
        <w:t>§ 4 ust.1 niniejszej umowy.</w:t>
      </w:r>
    </w:p>
    <w:p w:rsidR="00AB4CF5" w:rsidRPr="00E76AE1" w:rsidRDefault="00AB4CF5" w:rsidP="00E76AE1">
      <w:pPr>
        <w:pStyle w:val="Tekstpodstawowy"/>
        <w:widowControl w:val="0"/>
        <w:numPr>
          <w:ilvl w:val="0"/>
          <w:numId w:val="8"/>
        </w:numPr>
        <w:spacing w:line="276" w:lineRule="auto"/>
        <w:rPr>
          <w:color w:val="0D0D0D"/>
          <w:szCs w:val="24"/>
        </w:rPr>
      </w:pPr>
      <w:r w:rsidRPr="00E76AE1">
        <w:rPr>
          <w:color w:val="0D0D0D"/>
          <w:szCs w:val="24"/>
        </w:rPr>
        <w:t xml:space="preserve">Wykonawca zapewni takie opakowanie Wyposażenia, jakie jest wymagane, by nie dopuścić </w:t>
      </w:r>
      <w:r w:rsidRPr="00E76AE1">
        <w:rPr>
          <w:color w:val="0D0D0D"/>
          <w:szCs w:val="24"/>
        </w:rPr>
        <w:br/>
        <w:t>do jego uszkodzenia lub pogorszenia jakości w trakcie transportu do miejsca spełnienia świadczenia.</w:t>
      </w:r>
    </w:p>
    <w:p w:rsidR="00AB4CF5" w:rsidRDefault="00AB4CF5" w:rsidP="00AB4CF5">
      <w:pPr>
        <w:pStyle w:val="Tekstpodstawowy"/>
        <w:widowControl w:val="0"/>
        <w:numPr>
          <w:ilvl w:val="0"/>
          <w:numId w:val="8"/>
        </w:numPr>
        <w:spacing w:line="276" w:lineRule="auto"/>
        <w:rPr>
          <w:color w:val="0D0D0D"/>
          <w:lang w:val="x-none"/>
        </w:rPr>
      </w:pPr>
      <w:r>
        <w:rPr>
          <w:color w:val="0D0D0D"/>
          <w:szCs w:val="24"/>
        </w:rPr>
        <w:t>Osobami uprawnionymi po stronie Zamawiającego do kontaktu z Wykonawcą są:</w:t>
      </w:r>
    </w:p>
    <w:p w:rsidR="00AB4CF5" w:rsidRDefault="00AB4CF5" w:rsidP="00AB4CF5">
      <w:pPr>
        <w:spacing w:line="276" w:lineRule="auto"/>
        <w:ind w:left="851"/>
        <w:jc w:val="both"/>
        <w:rPr>
          <w:color w:val="0D0D0D"/>
          <w:lang w:val="x-none"/>
        </w:rPr>
      </w:pPr>
      <w:r>
        <w:rPr>
          <w:color w:val="0D0D0D"/>
          <w:lang w:val="x-none"/>
        </w:rPr>
        <w:t>a) ……………………………………………………,</w:t>
      </w:r>
    </w:p>
    <w:p w:rsidR="00AB4CF5" w:rsidRDefault="00AB4CF5" w:rsidP="00AB4CF5">
      <w:pPr>
        <w:spacing w:line="276" w:lineRule="auto"/>
        <w:ind w:left="851"/>
        <w:jc w:val="both"/>
        <w:rPr>
          <w:color w:val="0D0D0D"/>
        </w:rPr>
      </w:pPr>
      <w:r>
        <w:rPr>
          <w:color w:val="0D0D0D"/>
          <w:lang w:val="x-none"/>
        </w:rPr>
        <w:t>b) ……………………………………………………</w:t>
      </w:r>
    </w:p>
    <w:p w:rsidR="00AB4CF5" w:rsidRDefault="00AB4CF5" w:rsidP="00AB4CF5">
      <w:pPr>
        <w:pStyle w:val="Tekstpodstawowy"/>
        <w:widowControl w:val="0"/>
        <w:numPr>
          <w:ilvl w:val="0"/>
          <w:numId w:val="8"/>
        </w:numPr>
        <w:spacing w:line="276" w:lineRule="auto"/>
        <w:rPr>
          <w:color w:val="0D0D0D"/>
          <w:lang w:val="x-none"/>
        </w:rPr>
      </w:pPr>
      <w:r>
        <w:rPr>
          <w:color w:val="0D0D0D"/>
          <w:szCs w:val="24"/>
        </w:rPr>
        <w:t xml:space="preserve">Osobami uprawnionymi po stronie Wykonawcy do kontaktu z Zamawiającym są: </w:t>
      </w:r>
    </w:p>
    <w:p w:rsidR="00AB4CF5" w:rsidRDefault="00AB4CF5" w:rsidP="00AB4CF5">
      <w:pPr>
        <w:spacing w:line="276" w:lineRule="auto"/>
        <w:ind w:left="851"/>
        <w:jc w:val="both"/>
        <w:rPr>
          <w:color w:val="0D0D0D"/>
          <w:lang w:val="x-none"/>
        </w:rPr>
      </w:pPr>
      <w:r>
        <w:rPr>
          <w:color w:val="0D0D0D"/>
          <w:lang w:val="x-none"/>
        </w:rPr>
        <w:t>a) ……………………………………………………,</w:t>
      </w:r>
    </w:p>
    <w:p w:rsidR="00AB4CF5" w:rsidRDefault="00AB4CF5" w:rsidP="00AB4CF5">
      <w:pPr>
        <w:spacing w:line="276" w:lineRule="auto"/>
        <w:ind w:left="851"/>
        <w:jc w:val="both"/>
        <w:rPr>
          <w:b/>
          <w:color w:val="0D0D0D"/>
        </w:rPr>
      </w:pPr>
      <w:r>
        <w:rPr>
          <w:color w:val="0D0D0D"/>
          <w:lang w:val="x-none"/>
        </w:rPr>
        <w:t>b) ……………………………………………………</w:t>
      </w:r>
    </w:p>
    <w:p w:rsidR="00AB4CF5" w:rsidRPr="00E638AD" w:rsidRDefault="00AB4CF5" w:rsidP="00AB4CF5">
      <w:pPr>
        <w:pStyle w:val="Tekstpodstawowy"/>
        <w:widowControl w:val="0"/>
        <w:numPr>
          <w:ilvl w:val="0"/>
          <w:numId w:val="8"/>
        </w:numPr>
        <w:spacing w:line="276" w:lineRule="auto"/>
        <w:rPr>
          <w:b/>
          <w:color w:val="0D0D0D"/>
          <w:szCs w:val="24"/>
        </w:rPr>
      </w:pPr>
      <w:r>
        <w:rPr>
          <w:b/>
          <w:color w:val="0D0D0D"/>
          <w:szCs w:val="24"/>
        </w:rPr>
        <w:t>Wykonawca</w:t>
      </w:r>
      <w:r>
        <w:rPr>
          <w:color w:val="0D0D0D"/>
          <w:szCs w:val="24"/>
        </w:rPr>
        <w:t xml:space="preserve"> zobowiązany jest zawiadomić </w:t>
      </w:r>
      <w:r>
        <w:rPr>
          <w:b/>
          <w:color w:val="0D0D0D"/>
          <w:szCs w:val="24"/>
        </w:rPr>
        <w:t>Zamawiającego</w:t>
      </w:r>
      <w:r>
        <w:rPr>
          <w:color w:val="0D0D0D"/>
          <w:szCs w:val="24"/>
        </w:rPr>
        <w:t xml:space="preserve"> za pośrednictwem poczty elektronicznej na adres: ………………………. lub telefonicznie na nr ……………………… o planowanym terminie dostarczenia wyposażenia </w:t>
      </w:r>
      <w:r w:rsidRPr="007368A0">
        <w:rPr>
          <w:b/>
          <w:color w:val="0D0D0D"/>
          <w:szCs w:val="24"/>
        </w:rPr>
        <w:t>z co najmniej 3 dniowym wyprzedzeniem</w:t>
      </w:r>
      <w:r>
        <w:rPr>
          <w:color w:val="0D0D0D"/>
          <w:szCs w:val="24"/>
        </w:rPr>
        <w:t>.</w:t>
      </w:r>
    </w:p>
    <w:p w:rsidR="00AB4CF5" w:rsidRDefault="00CA7415" w:rsidP="00AB4CF5">
      <w:pPr>
        <w:pStyle w:val="Tekstpodstawowy"/>
        <w:widowControl w:val="0"/>
        <w:spacing w:before="240" w:line="276" w:lineRule="auto"/>
        <w:jc w:val="center"/>
        <w:rPr>
          <w:color w:val="0D0D0D"/>
          <w:szCs w:val="24"/>
        </w:rPr>
      </w:pPr>
      <w:r>
        <w:rPr>
          <w:b/>
          <w:color w:val="0D0D0D"/>
          <w:szCs w:val="24"/>
        </w:rPr>
        <w:t>§ 4</w:t>
      </w:r>
    </w:p>
    <w:p w:rsidR="00AB4CF5" w:rsidRDefault="00AB4CF5" w:rsidP="00AB4CF5">
      <w:pPr>
        <w:pStyle w:val="Nagwek2"/>
        <w:tabs>
          <w:tab w:val="left" w:pos="360"/>
        </w:tabs>
        <w:spacing w:after="60" w:line="276" w:lineRule="auto"/>
        <w:rPr>
          <w:color w:val="0D0D0D"/>
          <w:szCs w:val="24"/>
        </w:rPr>
      </w:pPr>
      <w:r>
        <w:rPr>
          <w:rFonts w:ascii="Times New Roman" w:hAnsi="Times New Roman" w:cs="Times New Roman"/>
          <w:color w:val="0D0D0D"/>
          <w:sz w:val="24"/>
          <w:szCs w:val="24"/>
        </w:rPr>
        <w:t>Odbiór Wyposażenia</w:t>
      </w:r>
    </w:p>
    <w:p w:rsidR="00AB4CF5" w:rsidRDefault="00AB4CF5" w:rsidP="00AB4CF5">
      <w:pPr>
        <w:pStyle w:val="Tekstpodstawowy"/>
        <w:widowControl w:val="0"/>
        <w:numPr>
          <w:ilvl w:val="3"/>
          <w:numId w:val="4"/>
        </w:numPr>
        <w:tabs>
          <w:tab w:val="left" w:pos="284"/>
        </w:tabs>
        <w:spacing w:line="276" w:lineRule="auto"/>
        <w:ind w:left="284" w:hanging="284"/>
        <w:rPr>
          <w:color w:val="0D0D0D"/>
          <w:szCs w:val="24"/>
        </w:rPr>
      </w:pPr>
      <w:r>
        <w:rPr>
          <w:color w:val="0D0D0D"/>
          <w:szCs w:val="24"/>
        </w:rPr>
        <w:t xml:space="preserve">Strony zgodnie ustalają, że po dostarczeniu i montażu </w:t>
      </w:r>
      <w:r w:rsidRPr="002C556A">
        <w:rPr>
          <w:b/>
          <w:color w:val="0D0D0D"/>
          <w:szCs w:val="24"/>
        </w:rPr>
        <w:t xml:space="preserve">Wyposażenia </w:t>
      </w:r>
      <w:r>
        <w:rPr>
          <w:color w:val="0D0D0D"/>
          <w:szCs w:val="24"/>
        </w:rPr>
        <w:t xml:space="preserve">objętego Umową zostanie przeprowadzony przez Strony odbiór Przedmiotu Umowy wymagający potwierdzenia w formie pisemnego protokołu odbioru - podlegającego podpisaniu przez upoważnionych przedstawicieli każdej ze Stron. </w:t>
      </w:r>
    </w:p>
    <w:p w:rsidR="00AB4CF5" w:rsidRDefault="00AB4CF5" w:rsidP="00AB4CF5">
      <w:pPr>
        <w:pStyle w:val="Tekstpodstawowy"/>
        <w:widowControl w:val="0"/>
        <w:numPr>
          <w:ilvl w:val="3"/>
          <w:numId w:val="4"/>
        </w:numPr>
        <w:tabs>
          <w:tab w:val="left" w:pos="284"/>
        </w:tabs>
        <w:spacing w:line="276" w:lineRule="auto"/>
        <w:ind w:left="284" w:hanging="284"/>
        <w:rPr>
          <w:color w:val="0D0D0D"/>
        </w:rPr>
      </w:pPr>
      <w:r>
        <w:rPr>
          <w:color w:val="0D0D0D"/>
          <w:szCs w:val="24"/>
        </w:rPr>
        <w:t>Jeżeli w toku czynności odbioru zostaną stwierdzone wady, to Zamawiającemu przysługują następujące uprawnienia:</w:t>
      </w:r>
    </w:p>
    <w:p w:rsidR="00CA7415" w:rsidRDefault="00AB4CF5" w:rsidP="00AB4CF5">
      <w:pPr>
        <w:numPr>
          <w:ilvl w:val="0"/>
          <w:numId w:val="12"/>
        </w:numPr>
        <w:tabs>
          <w:tab w:val="left" w:pos="284"/>
          <w:tab w:val="left" w:pos="851"/>
          <w:tab w:val="left" w:pos="900"/>
        </w:tabs>
        <w:suppressAutoHyphens/>
        <w:spacing w:line="276" w:lineRule="auto"/>
        <w:ind w:hanging="833"/>
        <w:jc w:val="both"/>
        <w:rPr>
          <w:color w:val="0D0D0D"/>
        </w:rPr>
      </w:pPr>
      <w:r>
        <w:rPr>
          <w:color w:val="0D0D0D"/>
        </w:rPr>
        <w:t>jeżeli wady nadają się do usunięcia - wyznaczy te</w:t>
      </w:r>
      <w:r w:rsidR="00CA7415">
        <w:rPr>
          <w:color w:val="0D0D0D"/>
        </w:rPr>
        <w:t>rmin na usunięcie stwierdzonych</w:t>
      </w:r>
    </w:p>
    <w:p w:rsidR="00AB4CF5" w:rsidRDefault="00CA7415" w:rsidP="00CA7415">
      <w:pPr>
        <w:tabs>
          <w:tab w:val="left" w:pos="284"/>
          <w:tab w:val="left" w:pos="851"/>
          <w:tab w:val="left" w:pos="900"/>
        </w:tabs>
        <w:suppressAutoHyphens/>
        <w:spacing w:line="276" w:lineRule="auto"/>
        <w:ind w:left="567"/>
        <w:jc w:val="both"/>
        <w:rPr>
          <w:color w:val="0D0D0D"/>
        </w:rPr>
      </w:pPr>
      <w:r>
        <w:rPr>
          <w:color w:val="0D0D0D"/>
        </w:rPr>
        <w:t xml:space="preserve">     </w:t>
      </w:r>
      <w:r w:rsidR="00AB4CF5">
        <w:rPr>
          <w:color w:val="0D0D0D"/>
        </w:rPr>
        <w:t>wad,</w:t>
      </w:r>
    </w:p>
    <w:p w:rsidR="00AB4CF5" w:rsidRDefault="00AB4CF5" w:rsidP="00AB4CF5">
      <w:pPr>
        <w:numPr>
          <w:ilvl w:val="0"/>
          <w:numId w:val="12"/>
        </w:numPr>
        <w:tabs>
          <w:tab w:val="left" w:pos="284"/>
          <w:tab w:val="left" w:pos="851"/>
          <w:tab w:val="left" w:pos="900"/>
        </w:tabs>
        <w:suppressAutoHyphens/>
        <w:spacing w:line="276" w:lineRule="auto"/>
        <w:ind w:left="851" w:hanging="284"/>
        <w:jc w:val="both"/>
        <w:rPr>
          <w:color w:val="0D0D0D"/>
        </w:rPr>
      </w:pPr>
      <w:r w:rsidRPr="00D963D6">
        <w:rPr>
          <w:color w:val="0D0D0D"/>
        </w:rPr>
        <w:t>jeżeli wady nie nadają się do usunięcia i uniemożliwiają korzystanie z Wyposażenia zgodnie z przeznaczeniem, wówczas Zamawiający może odstąpić od umowy,</w:t>
      </w:r>
    </w:p>
    <w:p w:rsidR="00AB4CF5" w:rsidRPr="00D963D6" w:rsidRDefault="00F81815" w:rsidP="00AB4CF5">
      <w:pPr>
        <w:numPr>
          <w:ilvl w:val="0"/>
          <w:numId w:val="12"/>
        </w:numPr>
        <w:tabs>
          <w:tab w:val="left" w:pos="284"/>
          <w:tab w:val="left" w:pos="851"/>
          <w:tab w:val="left" w:pos="900"/>
        </w:tabs>
        <w:suppressAutoHyphens/>
        <w:spacing w:line="276" w:lineRule="auto"/>
        <w:ind w:left="851" w:hanging="284"/>
        <w:jc w:val="both"/>
        <w:rPr>
          <w:color w:val="0D0D0D"/>
        </w:rPr>
      </w:pPr>
      <w:r>
        <w:rPr>
          <w:color w:val="0D0D0D"/>
        </w:rPr>
        <w:t>wymiany wadliwego urządzenia na nowe</w:t>
      </w:r>
      <w:r w:rsidR="00AB4CF5" w:rsidRPr="00D963D6">
        <w:rPr>
          <w:color w:val="0D0D0D"/>
        </w:rPr>
        <w:t>.</w:t>
      </w:r>
    </w:p>
    <w:p w:rsidR="00CA7415" w:rsidRPr="00825301" w:rsidRDefault="00AB4CF5" w:rsidP="00825301">
      <w:pPr>
        <w:pStyle w:val="Tekstpodstawowy"/>
        <w:widowControl w:val="0"/>
        <w:numPr>
          <w:ilvl w:val="3"/>
          <w:numId w:val="4"/>
        </w:numPr>
        <w:tabs>
          <w:tab w:val="left" w:pos="284"/>
        </w:tabs>
        <w:spacing w:line="276" w:lineRule="auto"/>
        <w:ind w:left="284" w:hanging="284"/>
        <w:rPr>
          <w:b/>
          <w:color w:val="0D0D0D"/>
        </w:rPr>
      </w:pPr>
      <w:r>
        <w:rPr>
          <w:color w:val="0D0D0D"/>
          <w:szCs w:val="24"/>
        </w:rPr>
        <w:lastRenderedPageBreak/>
        <w:t xml:space="preserve">Wykonawcy nie przysługuje wynagrodzenie za prace, materiały i narzędzia użyte do usunięcia wad. </w:t>
      </w:r>
    </w:p>
    <w:p w:rsidR="00AB4CF5" w:rsidRDefault="00CA7415" w:rsidP="00AB4CF5">
      <w:pPr>
        <w:tabs>
          <w:tab w:val="left" w:pos="1560"/>
        </w:tabs>
        <w:spacing w:line="276" w:lineRule="auto"/>
        <w:jc w:val="center"/>
        <w:rPr>
          <w:b/>
          <w:color w:val="0D0D0D"/>
        </w:rPr>
      </w:pPr>
      <w:r>
        <w:rPr>
          <w:b/>
          <w:color w:val="0D0D0D"/>
        </w:rPr>
        <w:t>§ 5</w:t>
      </w:r>
    </w:p>
    <w:p w:rsidR="00AB4CF5" w:rsidRDefault="00AB4CF5" w:rsidP="00AB4CF5">
      <w:pPr>
        <w:tabs>
          <w:tab w:val="left" w:pos="1560"/>
        </w:tabs>
        <w:spacing w:after="60" w:line="276" w:lineRule="auto"/>
        <w:jc w:val="center"/>
        <w:rPr>
          <w:b/>
          <w:color w:val="0D0D0D"/>
        </w:rPr>
      </w:pPr>
      <w:r>
        <w:rPr>
          <w:b/>
          <w:color w:val="0D0D0D"/>
        </w:rPr>
        <w:t>Wynagrodzenie</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b/>
          <w:color w:val="0D0D0D"/>
          <w:szCs w:val="24"/>
        </w:rPr>
        <w:t xml:space="preserve">Łączne wynagrodzenie brutto za wykonanie przedmiotu umowy wraz z podatkiem VAT wg stawki obowiązującej w dniu wystawienia faktury VAT, wynosi .....................złotych [słownie: .............................. złotych ], w tym VAT …..% co stanowi kwotę  ….. zł . </w:t>
      </w:r>
      <w:r>
        <w:rPr>
          <w:color w:val="0D0D0D"/>
          <w:szCs w:val="24"/>
        </w:rPr>
        <w:t>Wynagrodzenie, o którym mowa w zdaniu poprzednim jest rozumiane jako wynagrodzenie ryczałtowe, stałe – nie podlegające zmianie. Wynagrodzenie to uwzględnia wszelkie koszty poniesione przez Wykonawcę w celu należytego wykonania niniejszej Umowy oraz obejmuje spełnienie przez Wykonawcę wszystkich świadczeń i obowiązków określonych w niniejszej umowie i w całości wyczerpuje roszczenia Wykonawcy i osób, którymi się on posługuje w celu należytego wykonania niniejszej umowy.</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color w:val="0D0D0D"/>
          <w:szCs w:val="24"/>
        </w:rPr>
        <w:t>Warunkiem zapłaty wynagrodzenia jest podpisanie przez  upoważnionych przedstawicieli Stron – bez zastrzeżeń Protok</w:t>
      </w:r>
      <w:r w:rsidR="00CA7415">
        <w:rPr>
          <w:color w:val="0D0D0D"/>
          <w:szCs w:val="24"/>
        </w:rPr>
        <w:t>ołu Odbioru, o którym mowa w § 4</w:t>
      </w:r>
      <w:r>
        <w:rPr>
          <w:color w:val="0D0D0D"/>
          <w:szCs w:val="24"/>
        </w:rPr>
        <w:t xml:space="preserve">. </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color w:val="0D0D0D"/>
          <w:szCs w:val="24"/>
        </w:rPr>
        <w:t>Zapłata wynagrodzenia nastąpi</w:t>
      </w:r>
      <w:r w:rsidR="00CA7415">
        <w:rPr>
          <w:color w:val="0D0D0D"/>
          <w:szCs w:val="24"/>
        </w:rPr>
        <w:t xml:space="preserve"> w formie przelewu w terminie 30</w:t>
      </w:r>
      <w:r>
        <w:rPr>
          <w:color w:val="0D0D0D"/>
          <w:szCs w:val="24"/>
        </w:rPr>
        <w:t xml:space="preserve"> dni od daty podpisania bez zastrzeżeń Protok</w:t>
      </w:r>
      <w:r w:rsidR="00CA7415">
        <w:rPr>
          <w:color w:val="0D0D0D"/>
          <w:szCs w:val="24"/>
        </w:rPr>
        <w:t>ołu Odbioru, o którym mowa w § 4</w:t>
      </w:r>
      <w:r>
        <w:rPr>
          <w:color w:val="0D0D0D"/>
          <w:szCs w:val="24"/>
        </w:rPr>
        <w:t xml:space="preserve">, na podstawie doręczonej Zamawiającemu faktury VAT obrazującej wymagalne wynagrodzenie Wykonawcy. </w:t>
      </w:r>
    </w:p>
    <w:p w:rsidR="00CA7415" w:rsidRPr="00CA7415" w:rsidRDefault="00AB4CF5" w:rsidP="00CA7415">
      <w:pPr>
        <w:pStyle w:val="Tekstpodstawowy"/>
        <w:widowControl w:val="0"/>
        <w:numPr>
          <w:ilvl w:val="3"/>
          <w:numId w:val="9"/>
        </w:numPr>
        <w:tabs>
          <w:tab w:val="left" w:pos="284"/>
        </w:tabs>
        <w:spacing w:line="276" w:lineRule="auto"/>
        <w:ind w:left="284" w:hanging="284"/>
        <w:rPr>
          <w:color w:val="0D0D0D"/>
          <w:szCs w:val="24"/>
        </w:rPr>
      </w:pPr>
      <w:r>
        <w:rPr>
          <w:color w:val="0D0D0D"/>
          <w:szCs w:val="24"/>
        </w:rPr>
        <w:t>Za dzień zapłaty uważa się dzień obciążenia rachunku bankowego Zamawiającego.</w:t>
      </w:r>
      <w:r w:rsidR="00CA7415">
        <w:rPr>
          <w:color w:val="0D0D0D"/>
          <w:szCs w:val="24"/>
        </w:rPr>
        <w:br/>
      </w:r>
    </w:p>
    <w:p w:rsidR="00AB4CF5" w:rsidRDefault="00CA7415" w:rsidP="00AB4CF5">
      <w:pPr>
        <w:tabs>
          <w:tab w:val="left" w:pos="1560"/>
        </w:tabs>
        <w:spacing w:before="120" w:line="276" w:lineRule="auto"/>
        <w:jc w:val="center"/>
        <w:rPr>
          <w:b/>
          <w:color w:val="0D0D0D"/>
        </w:rPr>
      </w:pPr>
      <w:r>
        <w:rPr>
          <w:b/>
          <w:color w:val="0D0D0D"/>
        </w:rPr>
        <w:t>§ 6</w:t>
      </w:r>
    </w:p>
    <w:p w:rsidR="00AB4CF5" w:rsidRDefault="00AB4CF5" w:rsidP="00AB4CF5">
      <w:pPr>
        <w:tabs>
          <w:tab w:val="left" w:pos="1560"/>
        </w:tabs>
        <w:spacing w:after="60" w:line="276" w:lineRule="auto"/>
        <w:jc w:val="center"/>
        <w:rPr>
          <w:color w:val="0D0D0D"/>
        </w:rPr>
      </w:pPr>
      <w:r>
        <w:rPr>
          <w:b/>
          <w:color w:val="0D0D0D"/>
        </w:rPr>
        <w:t>Gwarancja i rękojmia</w:t>
      </w:r>
    </w:p>
    <w:p w:rsidR="00CA7415" w:rsidRDefault="00AB4CF5" w:rsidP="00AB4CF5">
      <w:pPr>
        <w:numPr>
          <w:ilvl w:val="1"/>
          <w:numId w:val="5"/>
        </w:numPr>
        <w:tabs>
          <w:tab w:val="left" w:pos="567"/>
        </w:tabs>
        <w:suppressAutoHyphens/>
        <w:spacing w:line="276" w:lineRule="auto"/>
        <w:ind w:left="720" w:hanging="720"/>
        <w:jc w:val="both"/>
        <w:rPr>
          <w:color w:val="0D0D0D"/>
        </w:rPr>
      </w:pPr>
      <w:r>
        <w:rPr>
          <w:color w:val="0D0D0D"/>
        </w:rPr>
        <w:t xml:space="preserve">Wykonawca udziela </w:t>
      </w:r>
      <w:r>
        <w:rPr>
          <w:b/>
          <w:color w:val="0D0D0D"/>
        </w:rPr>
        <w:t xml:space="preserve"> …………</w:t>
      </w:r>
      <w:r>
        <w:rPr>
          <w:color w:val="0D0D0D"/>
        </w:rPr>
        <w:t xml:space="preserve"> miesięcznej gwarancji jakości</w:t>
      </w:r>
      <w:r w:rsidR="00CA7415">
        <w:rPr>
          <w:color w:val="0D0D0D"/>
        </w:rPr>
        <w:t xml:space="preserve"> i rękojmi za wady na</w:t>
      </w:r>
    </w:p>
    <w:p w:rsidR="00AB4CF5" w:rsidRDefault="00CA7415" w:rsidP="00CA7415">
      <w:pPr>
        <w:tabs>
          <w:tab w:val="left" w:pos="567"/>
        </w:tabs>
        <w:suppressAutoHyphens/>
        <w:spacing w:line="276" w:lineRule="auto"/>
        <w:jc w:val="both"/>
        <w:rPr>
          <w:color w:val="0D0D0D"/>
        </w:rPr>
      </w:pPr>
      <w:r>
        <w:rPr>
          <w:color w:val="0D0D0D"/>
        </w:rPr>
        <w:t xml:space="preserve">         </w:t>
      </w:r>
      <w:r w:rsidR="00AB4CF5">
        <w:rPr>
          <w:color w:val="0D0D0D"/>
        </w:rPr>
        <w:t>Wyposażenie.</w:t>
      </w:r>
    </w:p>
    <w:p w:rsidR="00AB4CF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t>Okres gwarancji jakości i rękojmi za wady Wyposażenia rozpoczyna swój bieg od daty podpisania przez strony protok</w:t>
      </w:r>
      <w:r w:rsidR="00CA7415">
        <w:rPr>
          <w:color w:val="0D0D0D"/>
          <w:szCs w:val="24"/>
        </w:rPr>
        <w:t>ołu odbioru, o którym mowa w § 4</w:t>
      </w:r>
      <w:r>
        <w:rPr>
          <w:color w:val="0D0D0D"/>
          <w:szCs w:val="24"/>
        </w:rPr>
        <w:t xml:space="preserve"> ust. 1 Umowy.</w:t>
      </w:r>
    </w:p>
    <w:p w:rsidR="00CA7415" w:rsidRDefault="00AB4CF5" w:rsidP="00AB4CF5">
      <w:pPr>
        <w:pStyle w:val="Tekstpodstawowy"/>
        <w:widowControl w:val="0"/>
        <w:numPr>
          <w:ilvl w:val="1"/>
          <w:numId w:val="5"/>
        </w:numPr>
        <w:tabs>
          <w:tab w:val="left" w:pos="567"/>
        </w:tabs>
        <w:spacing w:line="276" w:lineRule="auto"/>
        <w:ind w:left="567" w:hanging="567"/>
        <w:rPr>
          <w:color w:val="0D0D0D"/>
          <w:szCs w:val="24"/>
        </w:rPr>
      </w:pPr>
      <w:r w:rsidRPr="00CA7415">
        <w:rPr>
          <w:color w:val="0D0D0D"/>
          <w:szCs w:val="24"/>
        </w:rPr>
        <w:t>Obowiązki gwaranta pełni Wykonawca, przy czym wykonanie napraw gwarancyjnych Wykonawca może zlecić innemu profesjonalnemu podmiotowi, na własną odpowiedzialność i na własny koszt. W okresie gwarancji jakości</w:t>
      </w:r>
      <w:r w:rsidR="00CA7415" w:rsidRPr="00CA7415">
        <w:rPr>
          <w:color w:val="0D0D0D"/>
          <w:szCs w:val="24"/>
        </w:rPr>
        <w:t xml:space="preserve"> i rękojmi za wady</w:t>
      </w:r>
      <w:r w:rsidRPr="00CA7415">
        <w:rPr>
          <w:color w:val="0D0D0D"/>
          <w:szCs w:val="24"/>
        </w:rPr>
        <w:t xml:space="preserve"> Wykonawca zobowiązany jest do bezpłatnego usuwania wszelkich zaistniałych wad i uszkodzeń Wyposażenia, tj. do bezpłatnej naprawy lub wymiany  - według wyboru Zamawiającego  Wyposażenia lub elementów Wyposażenia, które w okresie gwarancji</w:t>
      </w:r>
      <w:r w:rsidR="00CA7415" w:rsidRPr="00CA7415">
        <w:rPr>
          <w:color w:val="0D0D0D"/>
          <w:szCs w:val="24"/>
        </w:rPr>
        <w:t xml:space="preserve"> jakości i r rękojmi za wady</w:t>
      </w:r>
      <w:r w:rsidRPr="00CA7415">
        <w:rPr>
          <w:color w:val="0D0D0D"/>
          <w:szCs w:val="24"/>
        </w:rPr>
        <w:t xml:space="preserve"> okażą się wadliwe, tj. niepełnowartościowe lub uszkodzone </w:t>
      </w:r>
      <w:r w:rsidRPr="00CA7415">
        <w:rPr>
          <w:color w:val="0D0D0D"/>
          <w:szCs w:val="24"/>
        </w:rPr>
        <w:br/>
        <w:t xml:space="preserve">na skutek zastosowania wadliwych materiałów, błędnej konstrukcji, niepełnej sprawności, wadliwego wykonania lub z innych przyczyn. </w:t>
      </w:r>
    </w:p>
    <w:p w:rsidR="00AB4CF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t>Strony zgodnie ustalają, że Wykonawca zobowiązany jest do przystąpienia do usuwania wad Wyposażenia - ujawnionych w okresie gwarancji jakości</w:t>
      </w:r>
      <w:r w:rsidR="00CA7415">
        <w:rPr>
          <w:color w:val="0D0D0D"/>
          <w:szCs w:val="24"/>
        </w:rPr>
        <w:t xml:space="preserve"> i rękojmi za wady</w:t>
      </w:r>
      <w:r>
        <w:rPr>
          <w:color w:val="0D0D0D"/>
          <w:szCs w:val="24"/>
        </w:rPr>
        <w:t xml:space="preserve">, w ciągu </w:t>
      </w:r>
      <w:r w:rsidRPr="007020C3">
        <w:rPr>
          <w:b/>
          <w:color w:val="0D0D0D"/>
          <w:szCs w:val="24"/>
        </w:rPr>
        <w:lastRenderedPageBreak/>
        <w:t>3 dni</w:t>
      </w:r>
      <w:r>
        <w:rPr>
          <w:color w:val="0D0D0D"/>
          <w:szCs w:val="24"/>
        </w:rPr>
        <w:t xml:space="preserve"> od daty doręczenia mu zgłoszenia wystosowanego przez Zama</w:t>
      </w:r>
      <w:r w:rsidR="00CA7415">
        <w:rPr>
          <w:color w:val="0D0D0D"/>
          <w:szCs w:val="24"/>
        </w:rPr>
        <w:t xml:space="preserve">wiającego za pośrednictwem </w:t>
      </w:r>
      <w:r>
        <w:rPr>
          <w:color w:val="0D0D0D"/>
          <w:szCs w:val="24"/>
        </w:rPr>
        <w:t>poczty elektronicznej na adres: .......@......... .</w:t>
      </w:r>
    </w:p>
    <w:p w:rsidR="00825301" w:rsidRDefault="00825301" w:rsidP="00825301">
      <w:pPr>
        <w:pStyle w:val="Tekstpodstawowy"/>
        <w:widowControl w:val="0"/>
        <w:tabs>
          <w:tab w:val="left" w:pos="567"/>
        </w:tabs>
        <w:spacing w:line="276" w:lineRule="auto"/>
        <w:rPr>
          <w:color w:val="0D0D0D"/>
          <w:szCs w:val="24"/>
        </w:rPr>
      </w:pPr>
    </w:p>
    <w:p w:rsidR="00CA741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t xml:space="preserve">Wykonawca oświadcza, że okres każdej naprawy gwarancyjnej nie przekroczy </w:t>
      </w:r>
      <w:r w:rsidRPr="007020C3">
        <w:rPr>
          <w:b/>
          <w:color w:val="0D0D0D"/>
          <w:szCs w:val="24"/>
        </w:rPr>
        <w:t>14 dni</w:t>
      </w:r>
      <w:r>
        <w:rPr>
          <w:color w:val="0D0D0D"/>
          <w:szCs w:val="24"/>
        </w:rPr>
        <w:t xml:space="preserve"> od dnia doręczenia mu zg</w:t>
      </w:r>
      <w:r w:rsidR="00CA7415">
        <w:rPr>
          <w:color w:val="0D0D0D"/>
          <w:szCs w:val="24"/>
        </w:rPr>
        <w:t>łoszenia, o którym mowa w ust. 4</w:t>
      </w:r>
      <w:r>
        <w:rPr>
          <w:color w:val="0D0D0D"/>
          <w:szCs w:val="24"/>
        </w:rPr>
        <w:t xml:space="preserve"> niniejszego paragrafu. Opóźnienie Wykonawcy w tym zakresie uzasadniać mogą jedynie zdarzenia stanowiące</w:t>
      </w:r>
    </w:p>
    <w:p w:rsidR="00CA7415" w:rsidRPr="008C307F" w:rsidRDefault="00CA7415" w:rsidP="008C307F">
      <w:pPr>
        <w:pStyle w:val="Tekstpodstawowy"/>
        <w:widowControl w:val="0"/>
        <w:tabs>
          <w:tab w:val="left" w:pos="567"/>
        </w:tabs>
        <w:spacing w:line="276" w:lineRule="auto"/>
        <w:ind w:left="567"/>
        <w:jc w:val="left"/>
        <w:rPr>
          <w:color w:val="0D0D0D"/>
          <w:szCs w:val="24"/>
        </w:rPr>
      </w:pPr>
      <w:r>
        <w:rPr>
          <w:color w:val="0D0D0D"/>
          <w:szCs w:val="24"/>
        </w:rPr>
        <w:t xml:space="preserve">siłę </w:t>
      </w:r>
      <w:r w:rsidR="00AB4CF5">
        <w:rPr>
          <w:color w:val="0D0D0D"/>
          <w:szCs w:val="24"/>
        </w:rPr>
        <w:t xml:space="preserve">wyższą. </w:t>
      </w:r>
      <w:r w:rsidR="00AB4CF5">
        <w:rPr>
          <w:color w:val="0D0D0D"/>
          <w:szCs w:val="24"/>
        </w:rPr>
        <w:br/>
        <w:t xml:space="preserve">W odniesieniu do wymienionych lub naprawionych elementów Wyposażenia, termin gwarancji biegnie na nowo od chwili dokonania skutecznej naprawy lub zakończenia wymiany. Jeżeli Wykonawca nie usunie wad Wyposażenia we wskazanym powyżej terminie, Zamawiający może je usunąć samodzielnie lub zlecić ich usunięcie osobie trzeciej - na koszt i ryzyko Wykonawcy. </w:t>
      </w:r>
    </w:p>
    <w:p w:rsidR="00AB4CF5" w:rsidRPr="00CA7415" w:rsidRDefault="00AB4CF5" w:rsidP="008C307F">
      <w:pPr>
        <w:tabs>
          <w:tab w:val="left" w:pos="1560"/>
        </w:tabs>
        <w:spacing w:before="240" w:line="276" w:lineRule="auto"/>
        <w:jc w:val="center"/>
        <w:rPr>
          <w:b/>
        </w:rPr>
      </w:pPr>
      <w:r w:rsidRPr="00CA7415">
        <w:rPr>
          <w:b/>
        </w:rPr>
        <w:t>§ 7</w:t>
      </w:r>
    </w:p>
    <w:p w:rsidR="00AB4CF5" w:rsidRDefault="00AB4CF5" w:rsidP="00AB4CF5">
      <w:pPr>
        <w:tabs>
          <w:tab w:val="left" w:pos="1560"/>
        </w:tabs>
        <w:spacing w:after="60" w:line="276" w:lineRule="auto"/>
        <w:jc w:val="center"/>
        <w:rPr>
          <w:color w:val="0D0D0D"/>
        </w:rPr>
      </w:pPr>
      <w:r>
        <w:rPr>
          <w:b/>
          <w:color w:val="0D0D0D"/>
        </w:rPr>
        <w:t xml:space="preserve">Kary umowne i odstąpienie od Umowy </w:t>
      </w:r>
    </w:p>
    <w:p w:rsidR="00AB4CF5" w:rsidRDefault="00AB4CF5" w:rsidP="00AB4CF5">
      <w:pPr>
        <w:pStyle w:val="Tekstpodstawowy"/>
        <w:widowControl w:val="0"/>
        <w:numPr>
          <w:ilvl w:val="0"/>
          <w:numId w:val="11"/>
        </w:numPr>
        <w:spacing w:line="276" w:lineRule="auto"/>
        <w:ind w:left="426" w:hanging="426"/>
        <w:rPr>
          <w:color w:val="0D0D0D"/>
          <w:szCs w:val="24"/>
        </w:rPr>
      </w:pPr>
      <w:r>
        <w:rPr>
          <w:color w:val="0D0D0D"/>
          <w:szCs w:val="24"/>
        </w:rPr>
        <w:t>Zamawiający ma prawo obciążyć Wykonawcę karą umowną w przypadku opóźnienia się przez Wykonawcę z wykonaniem Umowy, w stosun</w:t>
      </w:r>
      <w:r w:rsidR="008C307F">
        <w:rPr>
          <w:color w:val="0D0D0D"/>
          <w:szCs w:val="24"/>
        </w:rPr>
        <w:t>ku do terminu, określonego w § 3</w:t>
      </w:r>
      <w:r>
        <w:rPr>
          <w:color w:val="0D0D0D"/>
          <w:szCs w:val="24"/>
        </w:rPr>
        <w:t xml:space="preserve"> ust. 1, w wysokości 1% łącznego wynagrodzenia brut</w:t>
      </w:r>
      <w:r w:rsidR="008C307F">
        <w:rPr>
          <w:color w:val="0D0D0D"/>
          <w:szCs w:val="24"/>
        </w:rPr>
        <w:t>to, o którym mowa w § 5</w:t>
      </w:r>
      <w:r>
        <w:rPr>
          <w:color w:val="0D0D0D"/>
          <w:szCs w:val="24"/>
        </w:rPr>
        <w:t xml:space="preserve"> ust. 1, za każdy rozpoczęty dzień opóźnienia. </w:t>
      </w:r>
    </w:p>
    <w:p w:rsidR="00AB4CF5" w:rsidRPr="008C307F" w:rsidRDefault="00AB4CF5" w:rsidP="008C307F">
      <w:pPr>
        <w:pStyle w:val="Tekstpodstawowy"/>
        <w:widowControl w:val="0"/>
        <w:numPr>
          <w:ilvl w:val="0"/>
          <w:numId w:val="11"/>
        </w:numPr>
        <w:spacing w:line="276" w:lineRule="auto"/>
        <w:ind w:left="426" w:hanging="426"/>
        <w:rPr>
          <w:szCs w:val="24"/>
        </w:rPr>
      </w:pPr>
      <w:r w:rsidRPr="008C307F">
        <w:rPr>
          <w:szCs w:val="24"/>
        </w:rPr>
        <w:t>Zamawiający ma prawo obciążyć Wykonawcę karą umowną w przypadku opóźnienia się przez Wykonawcę z usuwaniem wad stwierdzonych w trakcie odbioru i w ramach gwarancji jakości</w:t>
      </w:r>
      <w:r w:rsidR="008C307F" w:rsidRPr="008C307F">
        <w:rPr>
          <w:szCs w:val="24"/>
        </w:rPr>
        <w:t xml:space="preserve"> i rękojmi za wady</w:t>
      </w:r>
      <w:r w:rsidRPr="008C307F">
        <w:rPr>
          <w:szCs w:val="24"/>
        </w:rPr>
        <w:t xml:space="preserve"> w stosunku do terminó</w:t>
      </w:r>
      <w:r w:rsidR="008C307F" w:rsidRPr="008C307F">
        <w:rPr>
          <w:szCs w:val="24"/>
        </w:rPr>
        <w:t>w, określonych odpowiednio w § 4 ust. 2 pkt. 1 i w § 6 ust. 5</w:t>
      </w:r>
      <w:r w:rsidRPr="008C307F">
        <w:rPr>
          <w:szCs w:val="24"/>
        </w:rPr>
        <w:t xml:space="preserve"> Umowy, </w:t>
      </w:r>
      <w:r w:rsidRPr="008C307F">
        <w:rPr>
          <w:szCs w:val="24"/>
        </w:rPr>
        <w:br/>
        <w:t>w wysokości 1% łącznego wynagrodz</w:t>
      </w:r>
      <w:r w:rsidR="008C307F" w:rsidRPr="008C307F">
        <w:rPr>
          <w:szCs w:val="24"/>
        </w:rPr>
        <w:t>enia brutto, o którym mowa w § 5</w:t>
      </w:r>
      <w:r w:rsidRPr="008C307F">
        <w:rPr>
          <w:szCs w:val="24"/>
        </w:rPr>
        <w:t xml:space="preserve"> ust. 1, za każdy rozpoczęty dzień opóźnienia w usunięciu wad.</w:t>
      </w:r>
    </w:p>
    <w:p w:rsidR="00AB4CF5" w:rsidRDefault="00AB4CF5" w:rsidP="00AB4CF5">
      <w:pPr>
        <w:pStyle w:val="Tekstpodstawowy"/>
        <w:widowControl w:val="0"/>
        <w:numPr>
          <w:ilvl w:val="0"/>
          <w:numId w:val="11"/>
        </w:numPr>
        <w:spacing w:line="276" w:lineRule="auto"/>
        <w:ind w:left="426" w:hanging="426"/>
        <w:rPr>
          <w:color w:val="0D0D0D"/>
          <w:szCs w:val="24"/>
        </w:rPr>
      </w:pPr>
      <w:r>
        <w:rPr>
          <w:color w:val="0D0D0D"/>
          <w:szCs w:val="24"/>
        </w:rPr>
        <w:t>W przypadku odstąpienia od Umowy przez Zamawiającego z przyczyn, za które odpowiada Wykonawca, Wykonawca zobowiązany będzie do zapłaty na rzecz Zamawiającego kary umownej w wysokości 10%  łącznego wynagrodz</w:t>
      </w:r>
      <w:r w:rsidR="008C307F">
        <w:rPr>
          <w:color w:val="0D0D0D"/>
          <w:szCs w:val="24"/>
        </w:rPr>
        <w:t>enia brutto, o którym mowa w § 5</w:t>
      </w:r>
      <w:r>
        <w:rPr>
          <w:color w:val="0D0D0D"/>
          <w:szCs w:val="24"/>
        </w:rPr>
        <w:t xml:space="preserve"> ust. 1.</w:t>
      </w:r>
    </w:p>
    <w:p w:rsidR="00AB4CF5" w:rsidRDefault="00AB4CF5" w:rsidP="00AB4CF5">
      <w:pPr>
        <w:pStyle w:val="Tekstpodstawowy"/>
        <w:widowControl w:val="0"/>
        <w:numPr>
          <w:ilvl w:val="0"/>
          <w:numId w:val="11"/>
        </w:numPr>
        <w:tabs>
          <w:tab w:val="left" w:pos="426"/>
        </w:tabs>
        <w:spacing w:line="276" w:lineRule="auto"/>
        <w:ind w:left="426" w:hanging="426"/>
        <w:rPr>
          <w:color w:val="0D0D0D"/>
          <w:szCs w:val="24"/>
        </w:rPr>
      </w:pPr>
      <w:r>
        <w:rPr>
          <w:color w:val="0D0D0D"/>
          <w:szCs w:val="24"/>
        </w:rPr>
        <w:t xml:space="preserve">Strony zgodnie ustalają, że odstąpienie od Umowy przez Zamawiającego i obciążenie Wykonawcy karą umowną, określoną w ust. 3, nie pozbawia Zamawiającego prawa </w:t>
      </w:r>
      <w:r>
        <w:rPr>
          <w:color w:val="0D0D0D"/>
          <w:szCs w:val="24"/>
        </w:rPr>
        <w:br/>
        <w:t>do naliczenia kar umownych również na podstawie ust. 1 i 2 niniejszego paragrafu.</w:t>
      </w:r>
    </w:p>
    <w:p w:rsidR="00AB4CF5" w:rsidRDefault="00AB4CF5" w:rsidP="00AB4CF5">
      <w:pPr>
        <w:pStyle w:val="Tekstpodstawowy"/>
        <w:widowControl w:val="0"/>
        <w:numPr>
          <w:ilvl w:val="0"/>
          <w:numId w:val="11"/>
        </w:numPr>
        <w:tabs>
          <w:tab w:val="left" w:pos="426"/>
        </w:tabs>
        <w:spacing w:line="276" w:lineRule="auto"/>
        <w:ind w:left="426" w:hanging="426"/>
        <w:rPr>
          <w:color w:val="0D0D0D"/>
          <w:szCs w:val="24"/>
        </w:rPr>
      </w:pPr>
      <w:r>
        <w:rPr>
          <w:color w:val="0D0D0D"/>
          <w:szCs w:val="24"/>
        </w:rPr>
        <w:t>W przypadku poniesienia przez Zamawiającego szkody przewyższającej wartość zastrzeżonej kary umownej oraz w innych wypadkach niewykonania lub nienależytego wykonania Umowy przez Wykonawcę, Zamawiający może dochodzić odszkodowania na zasadach ogólnych wynikających z Kodeksu Cywilnego, przenoszącego wysokość zastrzeżonych kar umownych.</w:t>
      </w:r>
    </w:p>
    <w:p w:rsidR="00AE51BF" w:rsidRDefault="00AE51BF" w:rsidP="00AE51BF">
      <w:pPr>
        <w:pStyle w:val="Tekstpodstawowy"/>
        <w:widowControl w:val="0"/>
        <w:tabs>
          <w:tab w:val="left" w:pos="426"/>
        </w:tabs>
        <w:spacing w:line="276" w:lineRule="auto"/>
        <w:rPr>
          <w:color w:val="0D0D0D"/>
          <w:szCs w:val="24"/>
        </w:rPr>
      </w:pPr>
    </w:p>
    <w:p w:rsidR="00AE51BF" w:rsidRDefault="00AE51BF" w:rsidP="00AE51BF">
      <w:pPr>
        <w:pStyle w:val="Tekstpodstawowy"/>
        <w:widowControl w:val="0"/>
        <w:tabs>
          <w:tab w:val="left" w:pos="426"/>
        </w:tabs>
        <w:spacing w:line="276" w:lineRule="auto"/>
        <w:rPr>
          <w:color w:val="0D0D0D"/>
          <w:szCs w:val="24"/>
        </w:rPr>
      </w:pPr>
    </w:p>
    <w:p w:rsidR="00825301" w:rsidRPr="00AE51BF" w:rsidRDefault="00AB4CF5" w:rsidP="00825301">
      <w:pPr>
        <w:pStyle w:val="Tekstpodstawowy"/>
        <w:widowControl w:val="0"/>
        <w:numPr>
          <w:ilvl w:val="0"/>
          <w:numId w:val="11"/>
        </w:numPr>
        <w:tabs>
          <w:tab w:val="left" w:pos="426"/>
        </w:tabs>
        <w:spacing w:line="276" w:lineRule="auto"/>
        <w:ind w:left="426" w:hanging="426"/>
        <w:rPr>
          <w:color w:val="0D0D0D"/>
        </w:rPr>
      </w:pPr>
      <w:r>
        <w:rPr>
          <w:color w:val="0D0D0D"/>
          <w:szCs w:val="24"/>
        </w:rPr>
        <w:lastRenderedPageBreak/>
        <w:t>W przypadku zwłoki w terminowej zapłacie należności za wykonanie Umowy, Wykonawca będzie upoważniony do naliczenia Zamawiającemu odsetek za zwłokę w wysokości ustawowej.</w:t>
      </w:r>
    </w:p>
    <w:p w:rsidR="000F79B0" w:rsidRPr="000F79B0" w:rsidRDefault="000F79B0" w:rsidP="000F79B0">
      <w:pPr>
        <w:tabs>
          <w:tab w:val="left" w:pos="1560"/>
        </w:tabs>
        <w:spacing w:before="240" w:line="276" w:lineRule="auto"/>
        <w:jc w:val="center"/>
        <w:rPr>
          <w:b/>
        </w:rPr>
      </w:pPr>
      <w:r>
        <w:rPr>
          <w:b/>
        </w:rPr>
        <w:t>§ 8</w:t>
      </w:r>
    </w:p>
    <w:p w:rsidR="00AB4CF5" w:rsidRDefault="00AB4CF5" w:rsidP="00AB4CF5">
      <w:pPr>
        <w:tabs>
          <w:tab w:val="left" w:pos="1560"/>
        </w:tabs>
        <w:spacing w:after="60" w:line="276" w:lineRule="auto"/>
        <w:jc w:val="center"/>
        <w:rPr>
          <w:color w:val="0D0D0D"/>
        </w:rPr>
      </w:pPr>
      <w:r>
        <w:rPr>
          <w:b/>
          <w:color w:val="0D0D0D"/>
        </w:rPr>
        <w:t>Postanowienia końcowe</w:t>
      </w:r>
    </w:p>
    <w:p w:rsidR="00AB4CF5" w:rsidRDefault="00AB4CF5" w:rsidP="00AB4CF5">
      <w:pPr>
        <w:numPr>
          <w:ilvl w:val="0"/>
          <w:numId w:val="7"/>
        </w:numPr>
        <w:tabs>
          <w:tab w:val="left" w:pos="1560"/>
        </w:tabs>
        <w:suppressAutoHyphens/>
        <w:spacing w:line="276" w:lineRule="auto"/>
        <w:jc w:val="both"/>
        <w:rPr>
          <w:color w:val="0D0D0D"/>
        </w:rPr>
      </w:pPr>
      <w:r>
        <w:rPr>
          <w:color w:val="0D0D0D"/>
        </w:rPr>
        <w:t>Obowiązki dotyczące odzysku i recyklingu odpadów opakowaniowych   leżą po stronie Wykonawcy.</w:t>
      </w:r>
    </w:p>
    <w:p w:rsidR="00AB4CF5" w:rsidRDefault="00AB4CF5" w:rsidP="00AB4CF5">
      <w:pPr>
        <w:pStyle w:val="Tekstpodstawowywcity"/>
        <w:widowControl w:val="0"/>
        <w:numPr>
          <w:ilvl w:val="0"/>
          <w:numId w:val="7"/>
        </w:numPr>
        <w:tabs>
          <w:tab w:val="left" w:pos="1560"/>
        </w:tabs>
        <w:suppressAutoHyphens/>
        <w:spacing w:after="0" w:line="276" w:lineRule="auto"/>
        <w:jc w:val="both"/>
        <w:rPr>
          <w:color w:val="0D0D0D"/>
        </w:rPr>
      </w:pPr>
      <w:r>
        <w:rPr>
          <w:color w:val="0D0D0D"/>
        </w:rPr>
        <w:t>W sprawach nieuregulowanych Umową mają zastosowanie przepisy Kodeksu Cywilnego.</w:t>
      </w:r>
    </w:p>
    <w:p w:rsidR="00AB4CF5" w:rsidRDefault="00AB4CF5" w:rsidP="00AB4CF5">
      <w:pPr>
        <w:numPr>
          <w:ilvl w:val="0"/>
          <w:numId w:val="7"/>
        </w:numPr>
        <w:suppressAutoHyphens/>
        <w:spacing w:line="276" w:lineRule="auto"/>
        <w:jc w:val="both"/>
        <w:rPr>
          <w:color w:val="0D0D0D"/>
        </w:rPr>
      </w:pPr>
      <w:r>
        <w:rPr>
          <w:color w:val="0D0D0D"/>
        </w:rPr>
        <w:t xml:space="preserve">Ewentualne spory mogące powstać w związku z Umową rozstrzygane będą przez sąd powszechny właściwy dla siedziby Zamawiającego.    </w:t>
      </w:r>
    </w:p>
    <w:p w:rsidR="000F79B0" w:rsidRDefault="00AB4CF5" w:rsidP="00AB4CF5">
      <w:pPr>
        <w:pStyle w:val="Tekstpodstawowywcity"/>
        <w:widowControl w:val="0"/>
        <w:numPr>
          <w:ilvl w:val="0"/>
          <w:numId w:val="7"/>
        </w:numPr>
        <w:tabs>
          <w:tab w:val="left" w:pos="1560"/>
        </w:tabs>
        <w:suppressAutoHyphens/>
        <w:spacing w:after="0" w:line="276" w:lineRule="auto"/>
        <w:jc w:val="both"/>
        <w:rPr>
          <w:color w:val="0D0D0D"/>
        </w:rPr>
      </w:pPr>
      <w:r>
        <w:rPr>
          <w:color w:val="0D0D0D"/>
        </w:rPr>
        <w:t xml:space="preserve">Umowę sporządzono w dwóch jednobrzmiących egzemplarzach, po jednym dla każdej ze Stron.  </w:t>
      </w:r>
    </w:p>
    <w:p w:rsidR="00AE51BF" w:rsidRDefault="00AE51BF" w:rsidP="00AE51BF">
      <w:pPr>
        <w:pStyle w:val="Tekstpodstawowywcity"/>
        <w:widowControl w:val="0"/>
        <w:tabs>
          <w:tab w:val="left" w:pos="1560"/>
        </w:tabs>
        <w:suppressAutoHyphens/>
        <w:spacing w:after="0" w:line="276" w:lineRule="auto"/>
        <w:ind w:left="360"/>
        <w:jc w:val="both"/>
        <w:rPr>
          <w:color w:val="0D0D0D"/>
        </w:rPr>
      </w:pPr>
    </w:p>
    <w:p w:rsidR="00AB4CF5" w:rsidRDefault="00AB4CF5" w:rsidP="00AE51BF">
      <w:pPr>
        <w:pStyle w:val="Tekstpodstawowywcity"/>
        <w:widowControl w:val="0"/>
        <w:tabs>
          <w:tab w:val="left" w:pos="1560"/>
        </w:tabs>
        <w:suppressAutoHyphens/>
        <w:spacing w:after="0" w:line="276" w:lineRule="auto"/>
        <w:ind w:left="0"/>
        <w:jc w:val="both"/>
        <w:rPr>
          <w:color w:val="0D0D0D"/>
        </w:rPr>
      </w:pPr>
      <w:r>
        <w:rPr>
          <w:color w:val="0D0D0D"/>
        </w:rPr>
        <w:t xml:space="preserve">                                                                                                                                                                           </w:t>
      </w:r>
    </w:p>
    <w:p w:rsidR="000F79B0" w:rsidRPr="000F79B0" w:rsidRDefault="00AB4CF5" w:rsidP="00AB4CF5">
      <w:pPr>
        <w:pStyle w:val="Nagwek1"/>
        <w:keepLines w:val="0"/>
        <w:numPr>
          <w:ilvl w:val="0"/>
          <w:numId w:val="3"/>
        </w:numPr>
        <w:tabs>
          <w:tab w:val="left" w:pos="1560"/>
        </w:tabs>
        <w:suppressAutoHyphens/>
        <w:spacing w:before="0" w:line="276" w:lineRule="auto"/>
        <w:rPr>
          <w:color w:val="0D0D0D"/>
        </w:rPr>
      </w:pPr>
      <w:r>
        <w:rPr>
          <w:rFonts w:ascii="Times New Roman" w:hAnsi="Times New Roman" w:cs="Times New Roman"/>
          <w:b/>
          <w:color w:val="0D0D0D"/>
          <w:sz w:val="24"/>
          <w:szCs w:val="24"/>
        </w:rPr>
        <w:t xml:space="preserve">          </w:t>
      </w:r>
      <w:r w:rsidR="000F79B0">
        <w:rPr>
          <w:rFonts w:ascii="Times New Roman" w:hAnsi="Times New Roman" w:cs="Times New Roman"/>
          <w:b/>
          <w:color w:val="0D0D0D"/>
          <w:sz w:val="24"/>
          <w:szCs w:val="24"/>
        </w:rPr>
        <w:t>ZAMAWIAJĄCY:                                                                 WYKONAWCA:</w:t>
      </w:r>
    </w:p>
    <w:p w:rsidR="00825301" w:rsidRDefault="00AB4CF5"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        </w:t>
      </w: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825301" w:rsidRDefault="00825301"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AB4CF5" w:rsidRDefault="00AB4CF5" w:rsidP="000F79B0">
      <w:pPr>
        <w:pStyle w:val="Nagwek1"/>
        <w:keepLines w:val="0"/>
        <w:tabs>
          <w:tab w:val="left" w:pos="1560"/>
        </w:tabs>
        <w:suppressAutoHyphens/>
        <w:spacing w:before="0" w:line="276" w:lineRule="auto"/>
        <w:rPr>
          <w:color w:val="0D0D0D"/>
        </w:rPr>
      </w:pPr>
      <w:r>
        <w:rPr>
          <w:rFonts w:ascii="Times New Roman" w:hAnsi="Times New Roman" w:cs="Times New Roman"/>
          <w:b/>
          <w:color w:val="0D0D0D"/>
          <w:sz w:val="24"/>
          <w:szCs w:val="24"/>
        </w:rPr>
        <w:t xml:space="preserve">                                                                                                                                          </w:t>
      </w:r>
      <w:r>
        <w:rPr>
          <w:rFonts w:ascii="Times New Roman" w:hAnsi="Times New Roman" w:cs="Times New Roman"/>
          <w:color w:val="0D0D0D"/>
          <w:sz w:val="24"/>
          <w:szCs w:val="24"/>
        </w:rPr>
        <w:t>Załączniki :</w:t>
      </w:r>
    </w:p>
    <w:p w:rsidR="00AB4CF5" w:rsidRDefault="00AB4CF5" w:rsidP="00AB4CF5">
      <w:pPr>
        <w:tabs>
          <w:tab w:val="left" w:pos="6045"/>
        </w:tabs>
        <w:spacing w:before="120" w:line="276" w:lineRule="auto"/>
        <w:rPr>
          <w:color w:val="0D0D0D"/>
        </w:rPr>
      </w:pPr>
      <w:r>
        <w:rPr>
          <w:color w:val="0D0D0D"/>
        </w:rPr>
        <w:t xml:space="preserve">1.  </w:t>
      </w:r>
      <w:r w:rsidR="000F79B0">
        <w:rPr>
          <w:color w:val="0D0D0D"/>
        </w:rPr>
        <w:t>Zapytanie ofertowe z dnia ……………</w:t>
      </w:r>
      <w:r>
        <w:rPr>
          <w:color w:val="0D0D0D"/>
        </w:rPr>
        <w:tab/>
      </w:r>
    </w:p>
    <w:p w:rsidR="006264D9" w:rsidRPr="000F79B0" w:rsidRDefault="00AB4CF5" w:rsidP="000F79B0">
      <w:pPr>
        <w:spacing w:line="276" w:lineRule="auto"/>
        <w:rPr>
          <w:color w:val="0D0D0D"/>
        </w:rPr>
      </w:pPr>
      <w:r>
        <w:rPr>
          <w:color w:val="0D0D0D"/>
        </w:rPr>
        <w:t>2. Oferta Wykonawcy</w:t>
      </w:r>
      <w:r w:rsidR="000F79B0">
        <w:rPr>
          <w:color w:val="0D0D0D"/>
        </w:rPr>
        <w:t xml:space="preserve"> z dnia ………….....</w:t>
      </w:r>
    </w:p>
    <w:sectPr w:rsidR="006264D9" w:rsidRPr="000F79B0" w:rsidSect="00214FFB">
      <w:headerReference w:type="default" r:id="rId7"/>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37" w:rsidRDefault="00F64E37" w:rsidP="000F79B0">
      <w:r>
        <w:separator/>
      </w:r>
    </w:p>
  </w:endnote>
  <w:endnote w:type="continuationSeparator" w:id="0">
    <w:p w:rsidR="00F64E37" w:rsidRDefault="00F64E37" w:rsidP="000F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37" w:rsidRDefault="00F64E37" w:rsidP="000F79B0">
      <w:r>
        <w:separator/>
      </w:r>
    </w:p>
  </w:footnote>
  <w:footnote w:type="continuationSeparator" w:id="0">
    <w:p w:rsidR="00F64E37" w:rsidRDefault="00F64E37" w:rsidP="000F7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01" w:rsidRDefault="00825301" w:rsidP="00825301">
    <w:pPr>
      <w:pStyle w:val="Nagwek"/>
      <w:jc w:val="center"/>
    </w:pPr>
    <w:r>
      <w:t xml:space="preserve">Strona </w:t>
    </w:r>
    <w:r>
      <w:rPr>
        <w:b/>
        <w:bCs/>
      </w:rPr>
      <w:fldChar w:fldCharType="begin"/>
    </w:r>
    <w:r>
      <w:rPr>
        <w:b/>
        <w:bCs/>
      </w:rPr>
      <w:instrText>PAGE</w:instrText>
    </w:r>
    <w:r>
      <w:rPr>
        <w:b/>
        <w:bCs/>
      </w:rPr>
      <w:fldChar w:fldCharType="separate"/>
    </w:r>
    <w:r w:rsidR="00B3310E">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B3310E">
      <w:rPr>
        <w:b/>
        <w:bCs/>
        <w:noProof/>
      </w:rPr>
      <w:t>5</w:t>
    </w:r>
    <w:r>
      <w:rPr>
        <w:b/>
        <w:bCs/>
      </w:rPr>
      <w:fldChar w:fldCharType="end"/>
    </w:r>
  </w:p>
  <w:p w:rsidR="00825301" w:rsidRDefault="00825301" w:rsidP="00AE51BF">
    <w:pPr>
      <w:suppressLineNumbers/>
      <w:tabs>
        <w:tab w:val="center" w:pos="4818"/>
        <w:tab w:val="right" w:pos="9637"/>
      </w:tabs>
      <w:suppressAutoHyphens/>
      <w:jc w:val="center"/>
      <w:rPr>
        <w:lang w:eastAsia="ar-SA"/>
      </w:rPr>
    </w:pPr>
    <w:r>
      <w:rPr>
        <w:noProof/>
      </w:rPr>
      <w:drawing>
        <wp:inline distT="0" distB="0" distL="0" distR="0">
          <wp:extent cx="685800" cy="838200"/>
          <wp:effectExtent l="0" t="0" r="0" b="0"/>
          <wp:docPr id="1" name="Obraz 1" descr="Gorzow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zow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r>
      <w:rPr>
        <w:noProof/>
      </w:rPr>
      <w:br/>
    </w:r>
    <w:r>
      <w:rPr>
        <w:noProof/>
        <w:sz w:val="20"/>
        <w:szCs w:val="20"/>
      </w:rPr>
      <w:t>Gmina Gorzów Śląski</w:t>
    </w:r>
    <w:r w:rsidR="00AE51BF">
      <w:rPr>
        <w:noProof/>
        <w:sz w:val="20"/>
        <w:szCs w:val="20"/>
      </w:rPr>
      <w:br/>
    </w:r>
  </w:p>
  <w:p w:rsidR="000F79B0" w:rsidRPr="00825301" w:rsidRDefault="00AE51BF" w:rsidP="00AE51BF">
    <w:pPr>
      <w:pStyle w:val="Nagwek"/>
      <w:jc w:val="center"/>
    </w:pPr>
    <w:r>
      <w:t xml:space="preserve">                                                                                       Załącznik nr 4 do zapytania ofertowego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color w:val="0D0D0D"/>
        <w:szCs w:val="24"/>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color w:val="0D0D0D"/>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color w:val="0D0D0D"/>
        <w:spacing w:val="-7"/>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Times New Roman" w:hAnsi="Times New Roman" w:cs="Times New Roman"/>
        <w:color w:val="0D0D0D"/>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sz w:val="24"/>
        <w:szCs w:val="24"/>
        <w:shd w:val="clear" w:color="auto" w:fill="FFFF00"/>
      </w:rPr>
    </w:lvl>
    <w:lvl w:ilvl="1">
      <w:start w:val="1"/>
      <w:numFmt w:val="decimal"/>
      <w:lvlText w:val="%2."/>
      <w:lvlJc w:val="left"/>
      <w:pPr>
        <w:tabs>
          <w:tab w:val="num" w:pos="1440"/>
        </w:tabs>
        <w:ind w:left="1440" w:hanging="360"/>
      </w:pPr>
      <w:rPr>
        <w:rFonts w:ascii="Times New Roman" w:hAnsi="Times New Roman" w:cs="Times New Roman"/>
        <w:color w:val="0D0D0D"/>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color w:val="0D0D0D"/>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1440"/>
        </w:tabs>
        <w:ind w:left="1440" w:hanging="360"/>
      </w:pPr>
      <w:rPr>
        <w:b w:val="0"/>
        <w:strike w:val="0"/>
        <w:dstrike w:val="0"/>
        <w:color w:val="0D0D0D"/>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rPr>
        <w:b w:val="0"/>
        <w:bCs w:val="0"/>
        <w:color w:val="0D0D0D"/>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283"/>
        </w:tabs>
        <w:ind w:left="283" w:hanging="283"/>
      </w:pPr>
      <w:rPr>
        <w:b/>
        <w:color w:val="0D0D0D"/>
        <w:sz w:val="24"/>
        <w:szCs w:val="24"/>
        <w:lang w:val="x-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rPr>
        <w:b/>
        <w:color w:val="0D0D0D"/>
        <w:szCs w:val="24"/>
        <w:lang w:val="x-none"/>
      </w:rPr>
    </w:lvl>
    <w:lvl w:ilvl="1">
      <w:start w:val="1"/>
      <w:numFmt w:val="lowerLetter"/>
      <w:lvlText w:val="%2)"/>
      <w:lvlJc w:val="left"/>
      <w:pPr>
        <w:tabs>
          <w:tab w:val="num" w:pos="1080"/>
        </w:tabs>
        <w:ind w:left="1080" w:hanging="360"/>
      </w:pPr>
      <w:rPr>
        <w:rFonts w:ascii="Times New Roman" w:hAnsi="Times New Roman" w:cs="Times New Roman"/>
        <w:b w:val="0"/>
        <w:i w:val="0"/>
        <w:color w:val="0D0D0D"/>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color w:val="0D0D0D"/>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F"/>
    <w:multiLevelType w:val="multilevel"/>
    <w:tmpl w:val="0000000F"/>
    <w:lvl w:ilvl="0">
      <w:start w:val="1"/>
      <w:numFmt w:val="decimal"/>
      <w:lvlText w:val="%1."/>
      <w:lvlJc w:val="left"/>
      <w:pPr>
        <w:tabs>
          <w:tab w:val="num" w:pos="0"/>
        </w:tabs>
        <w:ind w:left="720" w:hanging="360"/>
      </w:pPr>
      <w:rPr>
        <w:rFonts w:ascii="Times New Roman" w:hAnsi="Times New Roman" w:cs="Times New Roman"/>
        <w:color w:val="000000"/>
        <w:sz w:val="24"/>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0D0D0D"/>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2D837AE"/>
    <w:multiLevelType w:val="hybridMultilevel"/>
    <w:tmpl w:val="A4C238DC"/>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 w15:restartNumberingAfterBreak="0">
    <w:nsid w:val="5364699D"/>
    <w:multiLevelType w:val="hybridMultilevel"/>
    <w:tmpl w:val="26E814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0"/>
    <w:rsid w:val="000F79B0"/>
    <w:rsid w:val="00214FFB"/>
    <w:rsid w:val="002D3855"/>
    <w:rsid w:val="00346DB7"/>
    <w:rsid w:val="006264D9"/>
    <w:rsid w:val="006F155D"/>
    <w:rsid w:val="00741FD4"/>
    <w:rsid w:val="00825301"/>
    <w:rsid w:val="008C307F"/>
    <w:rsid w:val="009002DC"/>
    <w:rsid w:val="009F1C4E"/>
    <w:rsid w:val="00AB4CF5"/>
    <w:rsid w:val="00AE51BF"/>
    <w:rsid w:val="00B0608D"/>
    <w:rsid w:val="00B3310E"/>
    <w:rsid w:val="00BB3180"/>
    <w:rsid w:val="00CA7415"/>
    <w:rsid w:val="00D15CFE"/>
    <w:rsid w:val="00D71278"/>
    <w:rsid w:val="00DD6368"/>
    <w:rsid w:val="00E76AE1"/>
    <w:rsid w:val="00F60A93"/>
    <w:rsid w:val="00F64E37"/>
    <w:rsid w:val="00F818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9425E-A155-47F9-B4C8-5B337FC3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F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B4C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741FD4"/>
    <w:pPr>
      <w:keepNext/>
      <w:numPr>
        <w:ilvl w:val="1"/>
        <w:numId w:val="1"/>
      </w:numPr>
      <w:tabs>
        <w:tab w:val="left" w:pos="1560"/>
      </w:tabs>
      <w:suppressAutoHyphens/>
      <w:jc w:val="center"/>
      <w:outlineLvl w:val="1"/>
    </w:pPr>
    <w:rPr>
      <w:rFonts w:ascii="Arial" w:hAnsi="Arial" w:cs="Arial"/>
      <w:b/>
      <w:sz w:val="20"/>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41FD4"/>
    <w:rPr>
      <w:rFonts w:ascii="Arial" w:eastAsia="Times New Roman" w:hAnsi="Arial" w:cs="Arial"/>
      <w:b/>
      <w:sz w:val="20"/>
      <w:szCs w:val="20"/>
      <w:lang w:val="x-none" w:eastAsia="zh-CN"/>
    </w:rPr>
  </w:style>
  <w:style w:type="paragraph" w:styleId="Tekstpodstawowy">
    <w:name w:val="Body Text"/>
    <w:basedOn w:val="Normalny"/>
    <w:link w:val="TekstpodstawowyZnak"/>
    <w:rsid w:val="00741FD4"/>
    <w:pPr>
      <w:suppressAutoHyphens/>
      <w:spacing w:line="360" w:lineRule="auto"/>
      <w:jc w:val="both"/>
    </w:pPr>
    <w:rPr>
      <w:szCs w:val="20"/>
      <w:lang w:eastAsia="zh-CN"/>
    </w:rPr>
  </w:style>
  <w:style w:type="character" w:customStyle="1" w:styleId="TekstpodstawowyZnak">
    <w:name w:val="Tekst podstawowy Znak"/>
    <w:basedOn w:val="Domylnaczcionkaakapitu"/>
    <w:link w:val="Tekstpodstawowy"/>
    <w:rsid w:val="00741FD4"/>
    <w:rPr>
      <w:rFonts w:ascii="Times New Roman" w:eastAsia="Times New Roman" w:hAnsi="Times New Roman" w:cs="Times New Roman"/>
      <w:sz w:val="24"/>
      <w:szCs w:val="20"/>
      <w:lang w:eastAsia="zh-CN"/>
    </w:rPr>
  </w:style>
  <w:style w:type="character" w:customStyle="1" w:styleId="Nagwek1Znak">
    <w:name w:val="Nagłówek 1 Znak"/>
    <w:basedOn w:val="Domylnaczcionkaakapitu"/>
    <w:link w:val="Nagwek1"/>
    <w:uiPriority w:val="9"/>
    <w:rsid w:val="00AB4CF5"/>
    <w:rPr>
      <w:rFonts w:asciiTheme="majorHAnsi" w:eastAsiaTheme="majorEastAsia" w:hAnsiTheme="majorHAnsi" w:cstheme="majorBidi"/>
      <w:color w:val="2E74B5" w:themeColor="accent1" w:themeShade="BF"/>
      <w:sz w:val="32"/>
      <w:szCs w:val="32"/>
      <w:lang w:eastAsia="pl-PL"/>
    </w:rPr>
  </w:style>
  <w:style w:type="paragraph" w:styleId="Tekstpodstawowywcity">
    <w:name w:val="Body Text Indent"/>
    <w:basedOn w:val="Normalny"/>
    <w:link w:val="TekstpodstawowywcityZnak"/>
    <w:uiPriority w:val="99"/>
    <w:semiHidden/>
    <w:unhideWhenUsed/>
    <w:rsid w:val="00AB4CF5"/>
    <w:pPr>
      <w:spacing w:after="120"/>
      <w:ind w:left="283"/>
    </w:pPr>
  </w:style>
  <w:style w:type="character" w:customStyle="1" w:styleId="TekstpodstawowywcityZnak">
    <w:name w:val="Tekst podstawowy wcięty Znak"/>
    <w:basedOn w:val="Domylnaczcionkaakapitu"/>
    <w:link w:val="Tekstpodstawowywcity"/>
    <w:uiPriority w:val="99"/>
    <w:semiHidden/>
    <w:rsid w:val="00AB4CF5"/>
    <w:rPr>
      <w:rFonts w:ascii="Times New Roman" w:eastAsia="Times New Roman" w:hAnsi="Times New Roman" w:cs="Times New Roman"/>
      <w:sz w:val="24"/>
      <w:szCs w:val="24"/>
      <w:lang w:eastAsia="pl-PL"/>
    </w:rPr>
  </w:style>
  <w:style w:type="paragraph" w:styleId="Akapitzlist">
    <w:name w:val="List Paragraph"/>
    <w:basedOn w:val="Normalny"/>
    <w:qFormat/>
    <w:rsid w:val="00AB4CF5"/>
    <w:pPr>
      <w:suppressAutoHyphens/>
      <w:ind w:left="720"/>
      <w:contextualSpacing/>
    </w:pPr>
    <w:rPr>
      <w:lang w:eastAsia="zh-CN"/>
    </w:rPr>
  </w:style>
  <w:style w:type="paragraph" w:styleId="Nagwek">
    <w:name w:val="header"/>
    <w:basedOn w:val="Normalny"/>
    <w:link w:val="NagwekZnak"/>
    <w:uiPriority w:val="99"/>
    <w:unhideWhenUsed/>
    <w:rsid w:val="000F79B0"/>
    <w:pPr>
      <w:tabs>
        <w:tab w:val="center" w:pos="4536"/>
        <w:tab w:val="right" w:pos="9072"/>
      </w:tabs>
    </w:pPr>
  </w:style>
  <w:style w:type="character" w:customStyle="1" w:styleId="NagwekZnak">
    <w:name w:val="Nagłówek Znak"/>
    <w:basedOn w:val="Domylnaczcionkaakapitu"/>
    <w:link w:val="Nagwek"/>
    <w:uiPriority w:val="99"/>
    <w:rsid w:val="000F79B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F79B0"/>
    <w:pPr>
      <w:tabs>
        <w:tab w:val="center" w:pos="4536"/>
        <w:tab w:val="right" w:pos="9072"/>
      </w:tabs>
    </w:pPr>
  </w:style>
  <w:style w:type="character" w:customStyle="1" w:styleId="StopkaZnak">
    <w:name w:val="Stopka Znak"/>
    <w:basedOn w:val="Domylnaczcionkaakapitu"/>
    <w:link w:val="Stopka"/>
    <w:uiPriority w:val="99"/>
    <w:rsid w:val="000F79B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1347</Words>
  <Characters>8087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Grabowski</dc:creator>
  <cp:keywords/>
  <dc:description/>
  <cp:lastModifiedBy>Marcin Grabowski</cp:lastModifiedBy>
  <cp:revision>16</cp:revision>
  <cp:lastPrinted>2018-10-08T12:03:00Z</cp:lastPrinted>
  <dcterms:created xsi:type="dcterms:W3CDTF">2018-10-04T08:50:00Z</dcterms:created>
  <dcterms:modified xsi:type="dcterms:W3CDTF">2018-10-08T12:03:00Z</dcterms:modified>
</cp:coreProperties>
</file>