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432D21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5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 xml:space="preserve">o przynależności lub braku przynależności do tej samej grupy kapitałowej w rozumieniu ustawy z dnia 16 lutego 2007r. o ochronie konkurencji i </w:t>
      </w:r>
      <w:r w:rsidR="00FE1296">
        <w:rPr>
          <w:rFonts w:ascii="Times New Roman" w:hAnsi="Times New Roman" w:cs="Times New Roman"/>
          <w:b/>
          <w:sz w:val="24"/>
          <w:szCs w:val="24"/>
        </w:rPr>
        <w:t>konsumentów (Dz.U. z 2017r., poz. 229, 1089 i 1132</w:t>
      </w:r>
      <w:r w:rsidRPr="00A42FBF">
        <w:rPr>
          <w:rFonts w:ascii="Times New Roman" w:hAnsi="Times New Roman" w:cs="Times New Roman"/>
          <w:b/>
          <w:sz w:val="24"/>
          <w:szCs w:val="24"/>
        </w:rPr>
        <w:t>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FE12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432D21">
        <w:rPr>
          <w:rFonts w:ascii="Times New Roman" w:hAnsi="Times New Roman" w:cs="Times New Roman"/>
          <w:b/>
          <w:sz w:val="24"/>
          <w:szCs w:val="24"/>
        </w:rPr>
        <w:t>Odbieranie i zagospodarowanie odpadów komunalnych z terenu gminy Gorzów Śląski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432D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(IZS-IV.271.20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7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D700F0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 w:rsidRPr="001F5C76">
        <w:rPr>
          <w:rFonts w:ascii="Arial" w:hAnsi="Arial" w:cs="Arial"/>
          <w:b/>
          <w:bCs/>
        </w:rPr>
        <w:t>że należę</w:t>
      </w:r>
      <w:r w:rsidR="00D700F0" w:rsidRPr="001F5C76">
        <w:rPr>
          <w:rFonts w:ascii="Arial" w:hAnsi="Arial" w:cs="Arial"/>
          <w:b/>
          <w:bCs/>
        </w:rPr>
        <w:t xml:space="preserve"> </w:t>
      </w:r>
      <w:r w:rsidR="00BA2F4C" w:rsidRPr="001F5C76">
        <w:rPr>
          <w:rFonts w:ascii="Arial" w:hAnsi="Arial" w:cs="Arial"/>
          <w:b/>
          <w:bCs/>
        </w:rPr>
        <w:t>/</w:t>
      </w:r>
      <w:bookmarkStart w:id="0" w:name="_GoBack"/>
      <w:bookmarkEnd w:id="0"/>
      <w:r w:rsidR="00BA2F4C" w:rsidRPr="001F5C76">
        <w:rPr>
          <w:rFonts w:ascii="Arial" w:hAnsi="Arial" w:cs="Arial"/>
          <w:b/>
          <w:bCs/>
        </w:rPr>
        <w:t xml:space="preserve"> nie należę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C47A44" w:rsidRPr="00536D5C" w:rsidRDefault="00A42FBF" w:rsidP="00D030DF">
      <w:pPr>
        <w:spacing w:after="0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  <w:r w:rsidR="00B7295F" w:rsidRPr="00E8335C">
        <w:rPr>
          <w:rFonts w:ascii="Times New Roman" w:hAnsi="Times New Roman" w:cs="Times New Roman"/>
        </w:rPr>
        <w:br/>
      </w:r>
    </w:p>
    <w:p w:rsidR="00A83633" w:rsidRPr="00C47A44" w:rsidRDefault="00B7295F" w:rsidP="00D030DF">
      <w:pPr>
        <w:spacing w:after="0"/>
        <w:rPr>
          <w:rFonts w:ascii="Arial" w:hAnsi="Arial" w:cs="Arial"/>
          <w:sz w:val="24"/>
          <w:szCs w:val="24"/>
        </w:rPr>
      </w:pPr>
      <w:r w:rsidRPr="00C47A44">
        <w:rPr>
          <w:rFonts w:ascii="Arial" w:hAnsi="Arial" w:cs="Arial"/>
          <w:i/>
        </w:rPr>
        <w:t xml:space="preserve"> </w:t>
      </w:r>
      <w:r w:rsidR="003A0DE4" w:rsidRPr="00C47A44">
        <w:rPr>
          <w:rFonts w:ascii="Arial" w:hAnsi="Arial" w:cs="Arial"/>
          <w:b/>
          <w:sz w:val="24"/>
          <w:szCs w:val="24"/>
        </w:rPr>
        <w:t>- niepotrzebne skreślić</w:t>
      </w:r>
      <w:r w:rsidR="002A2D8D" w:rsidRPr="00C47A44">
        <w:rPr>
          <w:rFonts w:ascii="Arial" w:hAnsi="Arial" w:cs="Arial"/>
          <w:b/>
          <w:sz w:val="24"/>
          <w:szCs w:val="24"/>
        </w:rPr>
        <w:t>.</w:t>
      </w:r>
    </w:p>
    <w:sectPr w:rsidR="00A83633" w:rsidRPr="00C47A44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54" w:rsidRDefault="00103254" w:rsidP="00873EDB">
      <w:pPr>
        <w:spacing w:after="0" w:line="240" w:lineRule="auto"/>
      </w:pPr>
      <w:r>
        <w:separator/>
      </w:r>
    </w:p>
  </w:endnote>
  <w:endnote w:type="continuationSeparator" w:id="0">
    <w:p w:rsidR="00103254" w:rsidRDefault="00103254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4851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36D5C" w:rsidRDefault="00536D5C" w:rsidP="00FE1296">
        <w:pPr>
          <w:pStyle w:val="Stopka"/>
          <w:pBdr>
            <w:top w:val="single" w:sz="4" w:space="0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:rsidR="00FE1296" w:rsidRDefault="00103254" w:rsidP="00FE1296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536D5C" w:rsidRPr="00FE1296" w:rsidRDefault="00536D5C" w:rsidP="00FE1296">
    <w:pPr>
      <w:pStyle w:val="Stopka"/>
      <w:jc w:val="center"/>
      <w:rPr>
        <w:color w:val="7F7F7F" w:themeColor="background1" w:themeShade="7F"/>
        <w:spacing w:val="60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z dnia 16 lutego 2007r. o ochronie konkuren</w:t>
    </w:r>
    <w:r w:rsidR="00FE1296">
      <w:rPr>
        <w:rFonts w:ascii="Times New Roman" w:hAnsi="Times New Roman" w:cs="Times New Roman"/>
        <w:color w:val="808080" w:themeColor="background1" w:themeShade="80"/>
        <w:sz w:val="18"/>
        <w:szCs w:val="18"/>
      </w:rPr>
      <w:t>cji i konsumentów (Dz. u. z 2017r., poz. 229, 1089 i 1132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w art. 24 ust.1 pkt 23 ustawy</w:t>
    </w:r>
    <w:r w:rsidR="00FE1296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proofErr w:type="spellStart"/>
    <w:r w:rsidR="00FE1296"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 w:rsidR="00432D21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„Odbieranie i zagospodarowanie odpadów komunalnych z terenu gminy Gorzów Śląski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</w:r>
    <w:r w:rsidR="00432D21">
      <w:rPr>
        <w:rFonts w:ascii="Times New Roman" w:hAnsi="Times New Roman" w:cs="Times New Roman"/>
        <w:color w:val="808080" w:themeColor="background1" w:themeShade="80"/>
        <w:sz w:val="18"/>
        <w:szCs w:val="18"/>
      </w:rPr>
      <w:t>(IZS-IV.271.20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536D5C" w:rsidRDefault="00536D5C">
    <w:pPr>
      <w:pStyle w:val="Stopka"/>
      <w:pBdr>
        <w:top w:val="single" w:sz="4" w:space="1" w:color="D9D9D9" w:themeColor="background1" w:themeShade="D9"/>
      </w:pBdr>
      <w:jc w:val="right"/>
    </w:pPr>
  </w:p>
  <w:p w:rsidR="00E8335C" w:rsidRPr="00804F8F" w:rsidRDefault="00E8335C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54" w:rsidRDefault="00103254" w:rsidP="00873EDB">
      <w:pPr>
        <w:spacing w:after="0" w:line="240" w:lineRule="auto"/>
      </w:pPr>
      <w:r>
        <w:separator/>
      </w:r>
    </w:p>
  </w:footnote>
  <w:footnote w:type="continuationSeparator" w:id="0">
    <w:p w:rsidR="00103254" w:rsidRDefault="00103254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879519"/>
      <w:docPartObj>
        <w:docPartGallery w:val="Page Numbers (Margins)"/>
        <w:docPartUnique/>
      </w:docPartObj>
    </w:sdtPr>
    <w:sdtEndPr/>
    <w:sdtContent>
      <w:p w:rsidR="00873EDB" w:rsidRPr="00FE1296" w:rsidRDefault="00432D21" w:rsidP="00FE1296">
        <w:pPr>
          <w:pStyle w:val="Nagwek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21" w:rsidRDefault="00432D2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1F5C76" w:rsidRPr="001F5C7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432D21" w:rsidRDefault="00432D2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1F5C76" w:rsidRPr="001F5C7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0E65D2"/>
    <w:rsid w:val="00103254"/>
    <w:rsid w:val="001A1517"/>
    <w:rsid w:val="001D4351"/>
    <w:rsid w:val="001F5C76"/>
    <w:rsid w:val="002012AB"/>
    <w:rsid w:val="002226F9"/>
    <w:rsid w:val="0022768C"/>
    <w:rsid w:val="00252D13"/>
    <w:rsid w:val="00267B84"/>
    <w:rsid w:val="002A2D8D"/>
    <w:rsid w:val="00304B20"/>
    <w:rsid w:val="003958F5"/>
    <w:rsid w:val="003A0DE4"/>
    <w:rsid w:val="003D4220"/>
    <w:rsid w:val="003D6F9D"/>
    <w:rsid w:val="00430050"/>
    <w:rsid w:val="00432D21"/>
    <w:rsid w:val="00474D7D"/>
    <w:rsid w:val="004A3B67"/>
    <w:rsid w:val="00532E55"/>
    <w:rsid w:val="00536D5C"/>
    <w:rsid w:val="00577B6E"/>
    <w:rsid w:val="005B4550"/>
    <w:rsid w:val="005C6258"/>
    <w:rsid w:val="006463FD"/>
    <w:rsid w:val="00647BF5"/>
    <w:rsid w:val="00655BC1"/>
    <w:rsid w:val="00697C9D"/>
    <w:rsid w:val="006B13CD"/>
    <w:rsid w:val="006B7966"/>
    <w:rsid w:val="0071344C"/>
    <w:rsid w:val="007F1D27"/>
    <w:rsid w:val="00804F8F"/>
    <w:rsid w:val="00811D82"/>
    <w:rsid w:val="00826AC1"/>
    <w:rsid w:val="00833FF7"/>
    <w:rsid w:val="00873EDB"/>
    <w:rsid w:val="00937103"/>
    <w:rsid w:val="009534A5"/>
    <w:rsid w:val="00980CA0"/>
    <w:rsid w:val="00A02DF0"/>
    <w:rsid w:val="00A42FBF"/>
    <w:rsid w:val="00A73E18"/>
    <w:rsid w:val="00A83633"/>
    <w:rsid w:val="00A93CF9"/>
    <w:rsid w:val="00AB6D89"/>
    <w:rsid w:val="00AB6F4B"/>
    <w:rsid w:val="00B55FAE"/>
    <w:rsid w:val="00B7295F"/>
    <w:rsid w:val="00BA2F4C"/>
    <w:rsid w:val="00BD0B17"/>
    <w:rsid w:val="00BE3B0B"/>
    <w:rsid w:val="00BF11D9"/>
    <w:rsid w:val="00C47A44"/>
    <w:rsid w:val="00C55A31"/>
    <w:rsid w:val="00CB2100"/>
    <w:rsid w:val="00CC0D14"/>
    <w:rsid w:val="00CF020F"/>
    <w:rsid w:val="00D01AD8"/>
    <w:rsid w:val="00D030DF"/>
    <w:rsid w:val="00D253B8"/>
    <w:rsid w:val="00D42CC1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EC4285"/>
    <w:rsid w:val="00FC51DD"/>
    <w:rsid w:val="00FD739B"/>
    <w:rsid w:val="00F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75</cp:revision>
  <cp:lastPrinted>2018-09-05T12:56:00Z</cp:lastPrinted>
  <dcterms:created xsi:type="dcterms:W3CDTF">2016-08-22T12:33:00Z</dcterms:created>
  <dcterms:modified xsi:type="dcterms:W3CDTF">2018-11-10T10:49:00Z</dcterms:modified>
</cp:coreProperties>
</file>