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CFB" w:rsidRPr="00742FA6" w:rsidRDefault="003D6CFB" w:rsidP="003D6CFB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:rsidR="003D6CFB" w:rsidRDefault="003D6CFB" w:rsidP="003D6C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Burmistrza Gorzowa Śląskiego</w:t>
      </w:r>
    </w:p>
    <w:p w:rsidR="003D6CFB" w:rsidRDefault="003D6CFB" w:rsidP="003D6C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10 września 2019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3D6CFB" w:rsidRPr="00233F5B" w:rsidRDefault="003D6CFB" w:rsidP="003D6CFB">
      <w:pPr>
        <w:jc w:val="center"/>
        <w:rPr>
          <w:b/>
          <w:sz w:val="40"/>
          <w:szCs w:val="40"/>
        </w:rPr>
      </w:pPr>
    </w:p>
    <w:p w:rsidR="003D6CFB" w:rsidRPr="00742FA6" w:rsidRDefault="003D6CFB" w:rsidP="003D6CFB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>
        <w:rPr>
          <w:sz w:val="28"/>
          <w:szCs w:val="28"/>
        </w:rPr>
        <w:t>ustawy</w:t>
      </w:r>
      <w:r w:rsidRPr="00742FA6">
        <w:rPr>
          <w:sz w:val="28"/>
          <w:szCs w:val="28"/>
        </w:rPr>
        <w:t xml:space="preserve"> z dnia 5 stycznia 2011 r</w:t>
      </w:r>
      <w:r>
        <w:rPr>
          <w:sz w:val="28"/>
          <w:szCs w:val="28"/>
        </w:rPr>
        <w:t>.</w:t>
      </w:r>
      <w:r w:rsidRPr="00742FA6">
        <w:rPr>
          <w:sz w:val="28"/>
          <w:szCs w:val="28"/>
        </w:rPr>
        <w:t xml:space="preserve"> – Kodeks wyborczy </w:t>
      </w:r>
      <w:r w:rsidRPr="007806A2">
        <w:rPr>
          <w:sz w:val="28"/>
          <w:szCs w:val="28"/>
        </w:rPr>
        <w:t>(</w:t>
      </w:r>
      <w:r w:rsidRPr="00502CF0">
        <w:rPr>
          <w:sz w:val="28"/>
          <w:szCs w:val="28"/>
        </w:rPr>
        <w:t>Dz. U. z 2019 r. poz. 684 i 1504</w:t>
      </w:r>
      <w:r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Pr="003C3082">
        <w:rPr>
          <w:sz w:val="28"/>
          <w:szCs w:val="28"/>
        </w:rPr>
        <w:t>Burmistrz Gorzowa Śląskiego</w:t>
      </w:r>
      <w:r w:rsidRPr="00742FA6">
        <w:rPr>
          <w:sz w:val="28"/>
          <w:szCs w:val="28"/>
        </w:rPr>
        <w:t xml:space="preserve"> podaje do wiadomości </w:t>
      </w:r>
      <w:r>
        <w:rPr>
          <w:sz w:val="28"/>
          <w:szCs w:val="28"/>
        </w:rPr>
        <w:t xml:space="preserve">wyborców </w:t>
      </w:r>
      <w:r w:rsidRPr="00742FA6">
        <w:rPr>
          <w:sz w:val="28"/>
          <w:szCs w:val="28"/>
        </w:rPr>
        <w:t xml:space="preserve">informację o numerach oraz granicach obwodów głosowania, wyznaczonych siedzibach obwodowych komisji wyborczych oraz możliwości głosowania korespondencyjnego i przez pełnomocnika </w:t>
      </w:r>
      <w:r>
        <w:rPr>
          <w:sz w:val="28"/>
          <w:szCs w:val="28"/>
        </w:rPr>
        <w:t xml:space="preserve">w wyborach </w:t>
      </w:r>
      <w:r w:rsidRPr="003C3082">
        <w:rPr>
          <w:sz w:val="28"/>
          <w:szCs w:val="28"/>
        </w:rPr>
        <w:t>do Sejmu Rzeczypospolitej Polskiej i do Senatu Rzeczypospolitej Polskiej</w:t>
      </w:r>
      <w:r>
        <w:rPr>
          <w:sz w:val="28"/>
          <w:szCs w:val="28"/>
        </w:rPr>
        <w:t xml:space="preserve"> z</w:t>
      </w:r>
      <w:r w:rsidRPr="00742FA6">
        <w:rPr>
          <w:sz w:val="28"/>
          <w:szCs w:val="28"/>
        </w:rPr>
        <w:t xml:space="preserve">arządzonych na dzień </w:t>
      </w:r>
      <w:r w:rsidRPr="003C3082">
        <w:rPr>
          <w:sz w:val="28"/>
          <w:szCs w:val="28"/>
        </w:rPr>
        <w:t xml:space="preserve">13 października 2019 </w:t>
      </w:r>
      <w:r w:rsidRPr="00742FA6">
        <w:rPr>
          <w:sz w:val="28"/>
          <w:szCs w:val="28"/>
        </w:rPr>
        <w:t>r.:</w:t>
      </w:r>
    </w:p>
    <w:p w:rsidR="003D6CFB" w:rsidRPr="0016479A" w:rsidRDefault="003D6CFB" w:rsidP="003D6CFB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p w:rsidR="003D6CFB" w:rsidRPr="00233F5B" w:rsidRDefault="003D6CFB" w:rsidP="003D6CFB">
      <w:pPr>
        <w:pStyle w:val="Tekstpodstawowy3"/>
        <w:suppressAutoHyphens/>
        <w:ind w:right="283" w:firstLine="709"/>
        <w:jc w:val="both"/>
        <w:rPr>
          <w:sz w:val="28"/>
          <w:szCs w:val="28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3D6CFB" w:rsidRPr="00233F5B" w:rsidTr="000514A1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233F5B" w:rsidRDefault="003D6CFB" w:rsidP="000514A1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233F5B" w:rsidRDefault="003D6CFB" w:rsidP="000514A1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233F5B" w:rsidRDefault="003D6CFB" w:rsidP="000514A1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obwodowej komisji wyborczej</w:t>
            </w:r>
          </w:p>
        </w:tc>
      </w:tr>
      <w:tr w:rsidR="003D6CFB" w:rsidRPr="00233F5B" w:rsidTr="000514A1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233F5B" w:rsidRDefault="003D6CFB" w:rsidP="000514A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FF647B" w:rsidRDefault="003D6CFB" w:rsidP="000514A1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Budzów, Dębina, Kobyla Góra, Pakoszów.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środowiskowa, Wojska Polskiego 17, 46-310 Gorzów Śląski</w:t>
            </w:r>
          </w:p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3D6CFB" w:rsidRPr="002E67BD" w:rsidRDefault="003D6CFB" w:rsidP="000514A1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3D6CFB" w:rsidRPr="00B834D8" w:rsidRDefault="003D6CFB" w:rsidP="000514A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0B8E41E0" wp14:editId="6B81D496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CFB" w:rsidRPr="00233F5B" w:rsidTr="000514A1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233F5B" w:rsidRDefault="003D6CFB" w:rsidP="000514A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FF647B" w:rsidRDefault="003D6CFB" w:rsidP="000514A1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Miasto Gorzów Śląski, Osiedle Centrum (III), ulice: Fryderyka Chopina, Henryka Sienkiewicza, Józefa Piłsudskiego, Karola Miarki, Ks. Józefa Olszoka, Makowa, Parkowa, Piaskowa, Towarowa, Wojska Polskiego, Miasto Gorzów Śląski Osiedle Centrum (III), ulice: Boczna, Curie-Skłodowskiej, Kluczborska 1 - 70, Kościelna, Krasickiego, Marcina </w:t>
            </w:r>
            <w:proofErr w:type="spellStart"/>
            <w:r w:rsidRPr="00FF647B">
              <w:rPr>
                <w:sz w:val="32"/>
                <w:szCs w:val="32"/>
              </w:rPr>
              <w:t>Gorzołki</w:t>
            </w:r>
            <w:proofErr w:type="spellEnd"/>
            <w:r w:rsidRPr="00FF647B">
              <w:rPr>
                <w:sz w:val="32"/>
                <w:szCs w:val="32"/>
              </w:rPr>
              <w:t xml:space="preserve">, </w:t>
            </w:r>
            <w:proofErr w:type="spellStart"/>
            <w:r w:rsidRPr="00FF647B">
              <w:rPr>
                <w:sz w:val="32"/>
                <w:szCs w:val="32"/>
              </w:rPr>
              <w:t>Pieloka</w:t>
            </w:r>
            <w:proofErr w:type="spellEnd"/>
            <w:r w:rsidRPr="00FF647B">
              <w:rPr>
                <w:sz w:val="32"/>
                <w:szCs w:val="32"/>
              </w:rPr>
              <w:t>, Powstańców Śląskich, Rynek, Słoneczna, Juliusza Słowackiego, Stawowa, Wąska, Zielona, Złota.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Miejsko-Gminny Ośrodek Kultury w Gorzowie Śląskim (sala widowiskowa), Rynek 4, 46-310 Gorzów Śląski</w:t>
            </w:r>
          </w:p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3D6CFB" w:rsidRPr="002E67BD" w:rsidRDefault="003D6CFB" w:rsidP="000514A1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3D6CFB" w:rsidRPr="00B834D8" w:rsidRDefault="003D6CFB" w:rsidP="000514A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6EC570C1" wp14:editId="27839C78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CFB" w:rsidRPr="00233F5B" w:rsidTr="000514A1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233F5B" w:rsidRDefault="003D6CFB" w:rsidP="000514A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FF647B" w:rsidRDefault="003D6CFB" w:rsidP="000514A1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Miasto Gorzów Śląski, Osiedle Południe (IV) ulice: Jana Jaronia, Oleska. Miasto Gorzów Śląski, Osiedle Centrum (III) ulice: Adama Mickiewicza, Byczyńska, Gustawa Morcinka, Józefa Lompy, Kolorowa, Kwiatowa, Mała, Młyńska, Ogrodowa, Pawła Stalmacha, Polna, Sportowa, Stanisława Moniuszki, Tylna, Wałowa. Miasto Gorzów Śląski, Osiedle Zachód (II) ulice: Grzybowa, Kluczborska od nr 71 do końca, Leśna, Leśniki. Osiedle Północ (I) ulice: Golska, Jabłonkowa, Krótka, Łąkowa, Okólna, Poprzeczna, Sosnowa, Wrzosowa.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Hala widowiskowo-sportowa w Gorzowie Śląskim, Byczyńska 13, 46-310 Gorzów Śląski</w:t>
            </w:r>
          </w:p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3D6CFB" w:rsidRPr="002E67BD" w:rsidRDefault="003D6CFB" w:rsidP="000514A1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3D6CFB" w:rsidRPr="00B834D8" w:rsidRDefault="003D6CFB" w:rsidP="000514A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7F1660E9" wp14:editId="1890C920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CFB" w:rsidRPr="00233F5B" w:rsidTr="000514A1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233F5B" w:rsidRDefault="003D6CFB" w:rsidP="000514A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FF647B" w:rsidRDefault="003D6CFB" w:rsidP="000514A1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Jastrzygowice, Sołectwo: Skrońsko.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Budynek Publicznego Przedszkola., Jastrzygowice 23, 46-310 Gorzów Śląski</w:t>
            </w:r>
          </w:p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3D6CFB" w:rsidRPr="002E67BD" w:rsidRDefault="003D6CFB" w:rsidP="000514A1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3D6CFB" w:rsidRPr="00B834D8" w:rsidRDefault="003D6CFB" w:rsidP="000514A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05809B7B" wp14:editId="31D982C5">
                  <wp:extent cx="676275" cy="65722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CFB" w:rsidRPr="00233F5B" w:rsidTr="000514A1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233F5B" w:rsidRDefault="003D6CFB" w:rsidP="000514A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FF647B" w:rsidRDefault="003D6CFB" w:rsidP="000514A1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Jamy. Sołectwo: Kozłowice. Sołectwo: Pawłowice.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Publiczna Szkoła Podstawowa., Kozłowice ul. Nowa 2, 46-310 Gorzów Śląski</w:t>
            </w:r>
          </w:p>
        </w:tc>
      </w:tr>
      <w:tr w:rsidR="003D6CFB" w:rsidRPr="00233F5B" w:rsidTr="000514A1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233F5B" w:rsidRDefault="003D6CFB" w:rsidP="000514A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FF647B" w:rsidRDefault="003D6CFB" w:rsidP="000514A1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Uszyce.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Publiczna Szkoła Podstawowa., Uszyce 35, 46-310 Gorzów Śląski</w:t>
            </w:r>
          </w:p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3D6CFB" w:rsidRPr="002E67BD" w:rsidRDefault="003D6CFB" w:rsidP="000514A1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3D6CFB" w:rsidRPr="00B834D8" w:rsidRDefault="003D6CFB" w:rsidP="000514A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007A852E" wp14:editId="7753DF5E">
                  <wp:extent cx="676275" cy="6572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CFB" w:rsidRPr="00233F5B" w:rsidTr="000514A1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233F5B" w:rsidRDefault="003D6CFB" w:rsidP="000514A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Pr="00FF647B" w:rsidRDefault="003D6CFB" w:rsidP="000514A1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Goła, Krzyżanowice, Nowa Wieś, Zdziechowice.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CFB" w:rsidRDefault="003D6CFB" w:rsidP="000514A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Publiczne Przedszkole, Zdziechowice 98, 46-310 Gorzów Śląski</w:t>
            </w:r>
          </w:p>
        </w:tc>
      </w:tr>
    </w:tbl>
    <w:p w:rsidR="003D6CFB" w:rsidRPr="00233F5B" w:rsidRDefault="003D6CFB" w:rsidP="003D6CFB">
      <w:pPr>
        <w:jc w:val="both"/>
        <w:rPr>
          <w:b/>
          <w:sz w:val="32"/>
          <w:szCs w:val="32"/>
        </w:rPr>
      </w:pPr>
    </w:p>
    <w:p w:rsidR="003D6CFB" w:rsidRPr="0016479A" w:rsidRDefault="003D6CFB" w:rsidP="003D6CFB">
      <w:pPr>
        <w:jc w:val="both"/>
        <w:rPr>
          <w:b/>
          <w:sz w:val="16"/>
          <w:szCs w:val="16"/>
        </w:rPr>
      </w:pPr>
    </w:p>
    <w:p w:rsidR="003D6CFB" w:rsidRPr="007D16F7" w:rsidRDefault="003D6CFB" w:rsidP="003D6CFB">
      <w:pPr>
        <w:spacing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korespondencyjnie </w:t>
      </w:r>
      <w:r w:rsidRPr="007D16F7">
        <w:rPr>
          <w:sz w:val="30"/>
          <w:szCs w:val="30"/>
        </w:rPr>
        <w:t>mogą wyborcy posiadający orzeczenie o znacznym lub umiarkowanym stopniu niepełnosprawności,</w:t>
      </w:r>
      <w:r>
        <w:rPr>
          <w:sz w:val="30"/>
          <w:szCs w:val="30"/>
        </w:rPr>
        <w:t xml:space="preserve"> w rozumieniu ustawy </w:t>
      </w:r>
      <w:r w:rsidRPr="007D16F7">
        <w:rPr>
          <w:sz w:val="30"/>
          <w:szCs w:val="30"/>
        </w:rPr>
        <w:t xml:space="preserve">z dnia 27 sierpnia 1997 r. o rehabilitacji zawodowej i społecznej oraz zatrudnianiu osób niepełnosprawnych, w tym także wyborcy posiadający orzeczenie organu rentowego o: </w:t>
      </w:r>
    </w:p>
    <w:p w:rsidR="003D6CFB" w:rsidRDefault="003D6CFB" w:rsidP="003D6CFB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3D6CFB" w:rsidRPr="007D16F7" w:rsidRDefault="003D6CFB" w:rsidP="003D6CFB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7D16F7">
        <w:rPr>
          <w:sz w:val="30"/>
          <w:szCs w:val="30"/>
        </w:rPr>
        <w:t xml:space="preserve">) całkowitej niezdolności do pracy; </w:t>
      </w:r>
    </w:p>
    <w:p w:rsidR="003D6CFB" w:rsidRPr="007D16F7" w:rsidRDefault="003D6CFB" w:rsidP="003D6CFB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Pr="007D16F7">
        <w:rPr>
          <w:sz w:val="30"/>
          <w:szCs w:val="30"/>
        </w:rPr>
        <w:t xml:space="preserve">) niezdolności do samodzielnej egzystencji; </w:t>
      </w:r>
    </w:p>
    <w:p w:rsidR="003D6CFB" w:rsidRPr="007D16F7" w:rsidRDefault="003D6CFB" w:rsidP="003D6CFB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Pr="007D16F7">
        <w:rPr>
          <w:sz w:val="30"/>
          <w:szCs w:val="30"/>
        </w:rPr>
        <w:t xml:space="preserve">) zaliczeniu do I grupy inwalidów; </w:t>
      </w:r>
    </w:p>
    <w:p w:rsidR="003D6CFB" w:rsidRPr="007D16F7" w:rsidRDefault="003D6CFB" w:rsidP="003D6CFB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7D16F7">
        <w:rPr>
          <w:sz w:val="30"/>
          <w:szCs w:val="30"/>
        </w:rPr>
        <w:t xml:space="preserve">) zaliczeniu do II grupy inwalidów; </w:t>
      </w:r>
    </w:p>
    <w:p w:rsidR="003D6CFB" w:rsidRPr="007D16F7" w:rsidRDefault="003D6CFB" w:rsidP="003D6CFB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długotrwałej niezdolności do pracy w gospodarstwie rolnym, którym przysługuje zasiłek pielęgnacyjny.</w:t>
      </w:r>
    </w:p>
    <w:p w:rsidR="003D6CFB" w:rsidRPr="0086039A" w:rsidRDefault="003D6CFB" w:rsidP="003D6CFB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>
        <w:rPr>
          <w:b/>
          <w:sz w:val="30"/>
          <w:szCs w:val="30"/>
        </w:rPr>
        <w:t>do Komisarza Wyborczego w Opolu III</w:t>
      </w:r>
      <w:r w:rsidRPr="0086039A">
        <w:rPr>
          <w:b/>
          <w:sz w:val="30"/>
          <w:szCs w:val="30"/>
        </w:rPr>
        <w:t xml:space="preserve"> najpóźniej do dnia </w:t>
      </w:r>
      <w:r>
        <w:rPr>
          <w:b/>
          <w:sz w:val="30"/>
          <w:szCs w:val="30"/>
        </w:rPr>
        <w:t>30 września 2019 r.</w:t>
      </w:r>
    </w:p>
    <w:p w:rsidR="003D6CFB" w:rsidRPr="007D16F7" w:rsidRDefault="003D6CFB" w:rsidP="003D6CFB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 xml:space="preserve">wyborcy którzy najpóźniej w dniu głosowania ukończą 75 lat lub posiadający orzeczenie o znacznym lub umiarkowanym stopniu niepełnosprawności, </w:t>
      </w:r>
      <w:r>
        <w:rPr>
          <w:sz w:val="30"/>
          <w:szCs w:val="30"/>
        </w:rPr>
        <w:t xml:space="preserve">w rozumieniu ustawy </w:t>
      </w:r>
      <w:r w:rsidRPr="007D16F7">
        <w:rPr>
          <w:sz w:val="30"/>
          <w:szCs w:val="30"/>
        </w:rPr>
        <w:t>z dnia 27 sierpnia 1997 r. o rehabilitacji zawodowej i społecznej oraz zatrudnianiu osób niepełnosprawnych, w tym także wyborcy posiadający orzeczenie organu rentowego o:</w:t>
      </w:r>
    </w:p>
    <w:p w:rsidR="003D6CFB" w:rsidRDefault="003D6CFB" w:rsidP="003D6CFB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3D6CFB" w:rsidRPr="007D16F7" w:rsidRDefault="003D6CFB" w:rsidP="003D6CFB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7D16F7">
        <w:rPr>
          <w:sz w:val="30"/>
          <w:szCs w:val="30"/>
        </w:rPr>
        <w:t>) całkowitej niezdolności do pracy;</w:t>
      </w:r>
    </w:p>
    <w:p w:rsidR="003D6CFB" w:rsidRPr="007D16F7" w:rsidRDefault="003D6CFB" w:rsidP="003D6CFB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Pr="007D16F7">
        <w:rPr>
          <w:sz w:val="30"/>
          <w:szCs w:val="30"/>
        </w:rPr>
        <w:t>) niezdolności do samodzielnej egzystencji;</w:t>
      </w:r>
    </w:p>
    <w:p w:rsidR="003D6CFB" w:rsidRPr="007D16F7" w:rsidRDefault="003D6CFB" w:rsidP="003D6CFB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Pr="007D16F7">
        <w:rPr>
          <w:sz w:val="30"/>
          <w:szCs w:val="30"/>
        </w:rPr>
        <w:t>) zaliczeniu do I grupy inwalidów</w:t>
      </w:r>
      <w:r>
        <w:rPr>
          <w:sz w:val="30"/>
          <w:szCs w:val="30"/>
        </w:rPr>
        <w:t>;</w:t>
      </w:r>
    </w:p>
    <w:p w:rsidR="003D6CFB" w:rsidRDefault="003D6CFB" w:rsidP="003D6CFB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7D16F7">
        <w:rPr>
          <w:sz w:val="30"/>
          <w:szCs w:val="30"/>
        </w:rPr>
        <w:t xml:space="preserve">) zaliczeniu do II grupy inwalidów; </w:t>
      </w:r>
    </w:p>
    <w:p w:rsidR="003D6CFB" w:rsidRPr="007D16F7" w:rsidRDefault="003D6CFB" w:rsidP="003D6CFB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długotrwałej niezdolności do pracy w gospodarstwie rolnym, którym przysługuje zasiłek pielęgnacyjny.</w:t>
      </w:r>
    </w:p>
    <w:p w:rsidR="003D6CFB" w:rsidRPr="0086039A" w:rsidRDefault="003D6CFB" w:rsidP="003D6CFB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Pr="007D16F7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do Burmistrza Gorzowa Śląskiego n</w:t>
      </w:r>
      <w:r w:rsidRPr="0086039A">
        <w:rPr>
          <w:b/>
          <w:sz w:val="30"/>
          <w:szCs w:val="30"/>
        </w:rPr>
        <w:t xml:space="preserve">ajpóźniej do dnia </w:t>
      </w:r>
      <w:r>
        <w:rPr>
          <w:b/>
          <w:sz w:val="30"/>
          <w:szCs w:val="30"/>
        </w:rPr>
        <w:t>4 października 2019 r.</w:t>
      </w:r>
    </w:p>
    <w:p w:rsidR="003D6CFB" w:rsidRPr="007D16F7" w:rsidRDefault="003D6CFB" w:rsidP="003D6CFB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Pr="00961814">
        <w:rPr>
          <w:b/>
          <w:sz w:val="32"/>
          <w:szCs w:val="32"/>
        </w:rPr>
        <w:t>lokalach wyborczych</w:t>
      </w:r>
      <w:r w:rsidRPr="007D16F7">
        <w:rPr>
          <w:b/>
          <w:sz w:val="32"/>
          <w:szCs w:val="32"/>
        </w:rPr>
        <w:t xml:space="preserve"> odbywać się będzie w dniu </w:t>
      </w:r>
      <w:r w:rsidRPr="00D3427D">
        <w:rPr>
          <w:b/>
          <w:sz w:val="32"/>
          <w:szCs w:val="32"/>
        </w:rPr>
        <w:t>13 października 2019</w:t>
      </w:r>
      <w:r w:rsidRPr="007D16F7">
        <w:rPr>
          <w:b/>
          <w:i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r. 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>.</w:t>
      </w:r>
    </w:p>
    <w:p w:rsidR="003D6CFB" w:rsidRPr="00233F5B" w:rsidRDefault="003D6CFB" w:rsidP="003D6CFB">
      <w:pPr>
        <w:ind w:left="11624" w:right="283"/>
        <w:jc w:val="both"/>
        <w:rPr>
          <w:b/>
          <w:sz w:val="32"/>
          <w:szCs w:val="32"/>
        </w:rPr>
      </w:pPr>
    </w:p>
    <w:p w:rsidR="003D6CFB" w:rsidRPr="00233F5B" w:rsidRDefault="003D6CFB" w:rsidP="003D6CFB">
      <w:pPr>
        <w:ind w:left="11624" w:right="283"/>
        <w:jc w:val="both"/>
        <w:rPr>
          <w:b/>
          <w:sz w:val="32"/>
          <w:szCs w:val="32"/>
        </w:rPr>
      </w:pPr>
    </w:p>
    <w:p w:rsidR="003D6CFB" w:rsidRPr="00233F5B" w:rsidRDefault="003D6CFB" w:rsidP="003D6CFB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>Burmistrz Gorzowa Śląskiego</w:t>
      </w:r>
    </w:p>
    <w:p w:rsidR="003D6CFB" w:rsidRDefault="003D6CFB" w:rsidP="003D6CFB">
      <w:pPr>
        <w:ind w:left="6804" w:right="283"/>
        <w:jc w:val="center"/>
        <w:rPr>
          <w:sz w:val="32"/>
          <w:szCs w:val="32"/>
        </w:rPr>
      </w:pPr>
    </w:p>
    <w:p w:rsidR="003D6CFB" w:rsidRPr="0019039C" w:rsidRDefault="00DA6214" w:rsidP="003D6CFB">
      <w:pPr>
        <w:ind w:left="6804" w:right="283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/-/   </w:t>
      </w:r>
      <w:bookmarkStart w:id="0" w:name="_GoBack"/>
      <w:bookmarkEnd w:id="0"/>
      <w:r w:rsidR="003D6CFB" w:rsidRPr="0019039C">
        <w:rPr>
          <w:b/>
          <w:sz w:val="32"/>
          <w:szCs w:val="32"/>
        </w:rPr>
        <w:t>Artur TOMALA</w:t>
      </w:r>
    </w:p>
    <w:p w:rsidR="00A50576" w:rsidRDefault="00A50576"/>
    <w:sectPr w:rsidR="00A50576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A6"/>
    <w:rsid w:val="003D6CFB"/>
    <w:rsid w:val="00A50576"/>
    <w:rsid w:val="00AC76A6"/>
    <w:rsid w:val="00DA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FD6D3-F5A6-43FC-897A-EE12ABD2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6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D6CFB"/>
    <w:pPr>
      <w:keepNext/>
      <w:outlineLvl w:val="7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3D6CFB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D6CFB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3D6CF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Donata Orzeszyna-Gajewska</cp:lastModifiedBy>
  <cp:revision>5</cp:revision>
  <dcterms:created xsi:type="dcterms:W3CDTF">2019-09-10T08:24:00Z</dcterms:created>
  <dcterms:modified xsi:type="dcterms:W3CDTF">2019-09-10T08:27:00Z</dcterms:modified>
</cp:coreProperties>
</file>