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84AA4" w14:textId="77777777" w:rsidR="00F33089" w:rsidRPr="00F33089" w:rsidRDefault="00F33089" w:rsidP="00F33089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F33089"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  <w:t>Burmistrz Gorzowa Śl.</w:t>
      </w:r>
    </w:p>
    <w:p w14:paraId="57B46A8A" w14:textId="77777777" w:rsidR="00F33089" w:rsidRPr="00F33089" w:rsidRDefault="00F33089" w:rsidP="00F33089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F33089"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 46-310 Gorzów Śl.</w:t>
      </w:r>
    </w:p>
    <w:p w14:paraId="3F681ECD" w14:textId="77777777" w:rsidR="00F33089" w:rsidRPr="00F33089" w:rsidRDefault="00F33089" w:rsidP="00F33089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F33089"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    woj. opolskie</w:t>
      </w:r>
    </w:p>
    <w:p w14:paraId="5A082885" w14:textId="77777777" w:rsidR="00F33089" w:rsidRDefault="00F33089" w:rsidP="00AB0E9B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  <w14:ligatures w14:val="standardContextual"/>
        </w:rPr>
      </w:pPr>
    </w:p>
    <w:p w14:paraId="53C73780" w14:textId="1B886144" w:rsidR="00AB0E9B" w:rsidRPr="00AB0E9B" w:rsidRDefault="00AB0E9B" w:rsidP="00AB0E9B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  <w14:ligatures w14:val="standardContextual"/>
        </w:rPr>
      </w:pPr>
      <w:r w:rsidRPr="00AB0E9B"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 xml:space="preserve">ZARZĄDZENIE </w:t>
      </w:r>
      <w:bookmarkStart w:id="0" w:name="_Hlk49503855"/>
      <w:r w:rsidRPr="00AB0E9B"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>Nr 005</w:t>
      </w:r>
      <w:r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>0</w:t>
      </w:r>
      <w:r w:rsidRPr="00AB0E9B"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>.1</w:t>
      </w:r>
      <w:r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>70</w:t>
      </w:r>
      <w:r w:rsidRPr="00AB0E9B">
        <w:rPr>
          <w:rFonts w:ascii="Times New Roman" w:hAnsi="Times New Roman"/>
          <w:b/>
          <w:kern w:val="2"/>
          <w:sz w:val="28"/>
          <w:szCs w:val="28"/>
          <w14:ligatures w14:val="standardContextual"/>
        </w:rPr>
        <w:t>.2024</w:t>
      </w:r>
    </w:p>
    <w:p w14:paraId="1CA90F41" w14:textId="77777777" w:rsidR="00AB0E9B" w:rsidRPr="00AB0E9B" w:rsidRDefault="00AB0E9B" w:rsidP="00AB0E9B">
      <w:pPr>
        <w:spacing w:after="0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AB0E9B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Burmistrza Gorzowa Śląskiego</w:t>
      </w:r>
    </w:p>
    <w:p w14:paraId="29324638" w14:textId="0C892E54" w:rsidR="00AB0E9B" w:rsidRDefault="00AB0E9B" w:rsidP="00AB0E9B">
      <w:pPr>
        <w:spacing w:after="0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AB0E9B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z dnia </w:t>
      </w:r>
      <w:r w:rsidR="00F16B7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30</w:t>
      </w:r>
      <w:r w:rsidRPr="00AB0E9B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 października 2024 r.</w:t>
      </w:r>
      <w:bookmarkEnd w:id="0"/>
    </w:p>
    <w:p w14:paraId="0619F24B" w14:textId="77777777" w:rsidR="00AB0E9B" w:rsidRPr="00AB0E9B" w:rsidRDefault="00AB0E9B" w:rsidP="00AB0E9B">
      <w:pPr>
        <w:spacing w:after="0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600979CD" w14:textId="7E87576F" w:rsidR="000E2E56" w:rsidRPr="000E2E56" w:rsidRDefault="000E2E56" w:rsidP="00AB0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przeprowadzenia kontroli realizacji zadań obronnych w </w:t>
      </w:r>
      <w:r w:rsidR="00521819"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komórkach organizacyjnych Urzędu Miejskiego w Gorzowie Śląskim</w:t>
      </w: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> na 2024 rok</w:t>
      </w:r>
      <w:r w:rsidR="005218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185A4F" w14:textId="3C4DAC74" w:rsidR="000E2E56" w:rsidRPr="000E2E56" w:rsidRDefault="000E2E56" w:rsidP="00AB0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30 ust. 1 ustawy z dnia 8 marca 1990 r. o samorządzie gminnym (tj. Dz. U. z 202</w:t>
      </w:r>
      <w:r w:rsidR="00B155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B15580">
        <w:rPr>
          <w:rFonts w:ascii="Times New Roman" w:eastAsia="Times New Roman" w:hAnsi="Times New Roman" w:cs="Times New Roman"/>
          <w:sz w:val="24"/>
          <w:szCs w:val="24"/>
          <w:lang w:eastAsia="pl-PL"/>
        </w:rPr>
        <w:t>1465</w:t>
      </w: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oraz §7 ust. 1 rozporządzenia Rady Ministrów z dnia 19 stycznia 2023 r. w sprawie kontroli realizacji zadań obronnych (Dz. U. z 2023 r., poz. 253)</w:t>
      </w:r>
      <w:r w:rsidR="00AB0E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</w:t>
      </w:r>
      <w:r w:rsidR="00AB0E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co następuje:</w:t>
      </w:r>
    </w:p>
    <w:p w14:paraId="3E4D5E1E" w14:textId="77777777" w:rsidR="000E2E56" w:rsidRPr="000E2E56" w:rsidRDefault="000E2E56" w:rsidP="000E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14:paraId="39208170" w14:textId="4AA9462B" w:rsidR="000E2E56" w:rsidRPr="000E2E56" w:rsidRDefault="00521819" w:rsidP="000E2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Przeprowadzić kontrolę realizacji zadań obronnych zgodnie z: </w:t>
      </w:r>
      <w:r w:rsidR="000E2E56"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</w:t>
      </w:r>
      <w:r w:rsidR="000E2E56"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kontroli realizacji zadań obronnych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 </w:t>
      </w:r>
      <w:r w:rsidR="000E2E56"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komórkach organizacyjnych Urzędu Miejskiego w Gorzowie Śląskim</w:t>
      </w:r>
      <w:r w:rsidR="000E2E56"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 załącznik do niniejszego zarządzenia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5B7E9B" w14:textId="77777777" w:rsidR="000E2E56" w:rsidRPr="000E2E56" w:rsidRDefault="000E2E56" w:rsidP="000E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</w:t>
      </w:r>
    </w:p>
    <w:p w14:paraId="6A14FE43" w14:textId="77777777" w:rsidR="000E2E56" w:rsidRPr="000E2E56" w:rsidRDefault="000E2E56" w:rsidP="00AB0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>Roczny Plan przeprowadzenia kontroli realizacji zadań obronnych określa zakres podmiotowy i przedmiotowy oraz terminy przeprowadzenia kontroli.</w:t>
      </w:r>
    </w:p>
    <w:p w14:paraId="426B3737" w14:textId="77777777" w:rsidR="000E2E56" w:rsidRPr="000E2E56" w:rsidRDefault="000E2E56" w:rsidP="000E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</w:t>
      </w:r>
    </w:p>
    <w:p w14:paraId="263221E2" w14:textId="77777777" w:rsidR="000E2E56" w:rsidRPr="000E2E56" w:rsidRDefault="000E2E56" w:rsidP="000E2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Kontrolą obejmuje się wykonywanie zadań obronnych wynikających z ustaw oraz przepisów wykonawczych wydawanych na ich podstawie, jak również decyzji administracyjnych, umów cywilno-prawnych oraz porozumień zawartych z organem administracji publicznej.</w:t>
      </w:r>
    </w:p>
    <w:p w14:paraId="6C4A99F7" w14:textId="77777777" w:rsidR="000E2E56" w:rsidRPr="000E2E56" w:rsidRDefault="000E2E56" w:rsidP="000E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</w:t>
      </w:r>
    </w:p>
    <w:p w14:paraId="050181C9" w14:textId="0244877D" w:rsidR="000E2E56" w:rsidRPr="000E2E56" w:rsidRDefault="000E2E56" w:rsidP="000E2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powołuje zespół kontrolny w minimum </w:t>
      </w:r>
      <w:r w:rsidR="00521819">
        <w:rPr>
          <w:rFonts w:ascii="Times New Roman" w:eastAsia="Times New Roman" w:hAnsi="Times New Roman" w:cs="Times New Roman"/>
          <w:sz w:val="24"/>
          <w:szCs w:val="24"/>
          <w:lang w:eastAsia="pl-PL"/>
        </w:rPr>
        <w:t>dwuosobowym</w:t>
      </w: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składzie: przewodniczący oraz człon</w:t>
      </w:r>
      <w:r w:rsidR="00521819">
        <w:rPr>
          <w:rFonts w:ascii="Times New Roman" w:eastAsia="Times New Roman" w:hAnsi="Times New Roman" w:cs="Times New Roman"/>
          <w:sz w:val="24"/>
          <w:szCs w:val="24"/>
          <w:lang w:eastAsia="pl-PL"/>
        </w:rPr>
        <w:t>ek zespołu</w:t>
      </w: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DCA29C" w14:textId="77777777" w:rsidR="000E2E56" w:rsidRPr="000E2E56" w:rsidRDefault="000E2E56" w:rsidP="000E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</w:t>
      </w:r>
    </w:p>
    <w:p w14:paraId="1C57030E" w14:textId="77777777" w:rsidR="000E2E56" w:rsidRPr="000E2E56" w:rsidRDefault="000E2E56" w:rsidP="000E2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na 14 dni przed dniem rozpoczęcia kontroli należy powiadomić kontrolowanego o kontroli.</w:t>
      </w:r>
    </w:p>
    <w:p w14:paraId="511CF565" w14:textId="77777777" w:rsidR="000E2E56" w:rsidRPr="000E2E56" w:rsidRDefault="000E2E56" w:rsidP="000E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</w:t>
      </w:r>
    </w:p>
    <w:p w14:paraId="5EFEFE34" w14:textId="23BA5843" w:rsidR="000E2E56" w:rsidRPr="000E2E56" w:rsidRDefault="000E2E56" w:rsidP="000E2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przeprowadza kontrole na podstawie pisemnego upoważnienia podpisanego przez Burmistrza </w:t>
      </w:r>
      <w:r w:rsidR="00521819">
        <w:rPr>
          <w:rFonts w:ascii="Times New Roman" w:eastAsia="Times New Roman" w:hAnsi="Times New Roman" w:cs="Times New Roman"/>
          <w:sz w:val="24"/>
          <w:szCs w:val="24"/>
          <w:lang w:eastAsia="pl-PL"/>
        </w:rPr>
        <w:t>Gorzowa Śląskiego</w:t>
      </w: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dokumentem tożsamości.</w:t>
      </w:r>
    </w:p>
    <w:p w14:paraId="776AFAE9" w14:textId="77777777" w:rsidR="000E2E56" w:rsidRPr="000E2E56" w:rsidRDefault="000E2E56" w:rsidP="000E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§7</w:t>
      </w:r>
    </w:p>
    <w:p w14:paraId="5E28BDAB" w14:textId="1E6FDA4F" w:rsidR="000E2E56" w:rsidRPr="000E2E56" w:rsidRDefault="000E2E56" w:rsidP="000E2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po przeprowadzeniu kontroli sporządza protokół, który przedstawia do zatwierdzenia Burmistrzowi w terminie 7 dni po jej zakończeniu.</w:t>
      </w:r>
    </w:p>
    <w:p w14:paraId="5C01413B" w14:textId="77777777" w:rsidR="000E2E56" w:rsidRPr="000E2E56" w:rsidRDefault="000E2E56" w:rsidP="000E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§8</w:t>
      </w:r>
    </w:p>
    <w:p w14:paraId="373054CB" w14:textId="35324383" w:rsidR="000E2E56" w:rsidRPr="000E2E56" w:rsidRDefault="000E2E56" w:rsidP="000E2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</w:t>
      </w:r>
      <w:r w:rsidR="00AB0E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Sekretarzowi Miasta.</w:t>
      </w:r>
    </w:p>
    <w:p w14:paraId="5431B9D9" w14:textId="77777777" w:rsidR="000E2E56" w:rsidRPr="000E2E56" w:rsidRDefault="000E2E56" w:rsidP="000E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§9</w:t>
      </w:r>
    </w:p>
    <w:p w14:paraId="12B3AC53" w14:textId="77777777" w:rsidR="000E2E56" w:rsidRPr="000E2E56" w:rsidRDefault="000E2E56" w:rsidP="000E2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podjęcia.</w:t>
      </w:r>
    </w:p>
    <w:p w14:paraId="11E6B49C" w14:textId="77777777" w:rsidR="000E2E56" w:rsidRPr="000E2E56" w:rsidRDefault="000E2E56" w:rsidP="000E2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§10</w:t>
      </w:r>
    </w:p>
    <w:p w14:paraId="5AAB90F3" w14:textId="300BB039" w:rsidR="000E2E56" w:rsidRPr="000E2E56" w:rsidRDefault="000E2E56" w:rsidP="005218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traci moc po zrealizowaniu Planu kontroli realizacji zadań obronnych </w:t>
      </w:r>
      <w:r w:rsidR="00521819" w:rsidRPr="00521819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2024 w komórkach organizacyjnych Urzędu Miejskiego w Gorzowie Śląskim</w:t>
      </w:r>
      <w:r w:rsidR="005218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D0AE69" w14:textId="77777777" w:rsidR="000542FF" w:rsidRDefault="000542FF"/>
    <w:p w14:paraId="5D4DFDF8" w14:textId="77777777" w:rsidR="00F33089" w:rsidRDefault="00F33089"/>
    <w:p w14:paraId="39C78F7C" w14:textId="77777777" w:rsidR="00F33089" w:rsidRPr="00F33089" w:rsidRDefault="00F33089" w:rsidP="00F33089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color w:val="FF0000"/>
          <w:sz w:val="23"/>
          <w:szCs w:val="23"/>
          <w14:ligatures w14:val="standardContextual"/>
        </w:rPr>
      </w:pPr>
      <w:r w:rsidRPr="00F33089">
        <w:rPr>
          <w:rFonts w:ascii="Times New Roman" w:hAnsi="Times New Roman" w:cs="Times New Roman"/>
          <w:color w:val="FF0000"/>
          <w:sz w:val="23"/>
          <w:szCs w:val="23"/>
          <w14:ligatures w14:val="standardContextual"/>
        </w:rPr>
        <w:t>B U R M I S T R Z</w:t>
      </w:r>
    </w:p>
    <w:p w14:paraId="37D8542D" w14:textId="77777777" w:rsidR="00F33089" w:rsidRPr="00F33089" w:rsidRDefault="00F33089" w:rsidP="00F33089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color w:val="FF0000"/>
          <w:sz w:val="23"/>
          <w:szCs w:val="23"/>
          <w14:ligatures w14:val="standardContextual"/>
        </w:rPr>
      </w:pPr>
      <w:r w:rsidRPr="00F33089">
        <w:rPr>
          <w:rFonts w:ascii="Times New Roman" w:hAnsi="Times New Roman" w:cs="Times New Roman"/>
          <w:color w:val="FF0000"/>
          <w:sz w:val="23"/>
          <w:szCs w:val="23"/>
          <w14:ligatures w14:val="standardContextual"/>
        </w:rPr>
        <w:t xml:space="preserve"> </w:t>
      </w:r>
    </w:p>
    <w:p w14:paraId="01220ACF" w14:textId="77777777" w:rsidR="00F33089" w:rsidRPr="00F33089" w:rsidRDefault="00F33089" w:rsidP="00F33089">
      <w:pPr>
        <w:spacing w:after="0" w:line="276" w:lineRule="auto"/>
        <w:ind w:firstLine="595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089">
        <w:rPr>
          <w:rFonts w:ascii="Calibri" w:hAnsi="Calibri" w:cs="Calibri"/>
          <w:color w:val="FF0000"/>
          <w:sz w:val="23"/>
          <w:szCs w:val="23"/>
          <w14:ligatures w14:val="standardContextual"/>
        </w:rPr>
        <w:t xml:space="preserve">  /-/ Rafał Kotarski</w:t>
      </w:r>
    </w:p>
    <w:p w14:paraId="0598330C" w14:textId="77777777" w:rsidR="00F33089" w:rsidRDefault="00F33089"/>
    <w:sectPr w:rsidR="00F3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89176" w14:textId="77777777" w:rsidR="007732B4" w:rsidRDefault="007732B4" w:rsidP="00F33089">
      <w:pPr>
        <w:spacing w:after="0" w:line="240" w:lineRule="auto"/>
      </w:pPr>
      <w:r>
        <w:separator/>
      </w:r>
    </w:p>
  </w:endnote>
  <w:endnote w:type="continuationSeparator" w:id="0">
    <w:p w14:paraId="3388D015" w14:textId="77777777" w:rsidR="007732B4" w:rsidRDefault="007732B4" w:rsidP="00F3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B0002" w14:textId="77777777" w:rsidR="007732B4" w:rsidRDefault="007732B4" w:rsidP="00F33089">
      <w:pPr>
        <w:spacing w:after="0" w:line="240" w:lineRule="auto"/>
      </w:pPr>
      <w:r>
        <w:separator/>
      </w:r>
    </w:p>
  </w:footnote>
  <w:footnote w:type="continuationSeparator" w:id="0">
    <w:p w14:paraId="3E61936C" w14:textId="77777777" w:rsidR="007732B4" w:rsidRDefault="007732B4" w:rsidP="00F33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A2E53"/>
    <w:multiLevelType w:val="multilevel"/>
    <w:tmpl w:val="AF44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22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56"/>
    <w:rsid w:val="000542FF"/>
    <w:rsid w:val="000E2E56"/>
    <w:rsid w:val="00156248"/>
    <w:rsid w:val="002B52B0"/>
    <w:rsid w:val="00521819"/>
    <w:rsid w:val="007732B4"/>
    <w:rsid w:val="009179A6"/>
    <w:rsid w:val="00AB0E9B"/>
    <w:rsid w:val="00B15580"/>
    <w:rsid w:val="00BD6381"/>
    <w:rsid w:val="00EF40B4"/>
    <w:rsid w:val="00F16B73"/>
    <w:rsid w:val="00F33089"/>
    <w:rsid w:val="00FA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37C"/>
  <w15:chartTrackingRefBased/>
  <w15:docId w15:val="{48167F2B-F57C-472B-8D1E-09DB39CE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089"/>
  </w:style>
  <w:style w:type="paragraph" w:styleId="Stopka">
    <w:name w:val="footer"/>
    <w:basedOn w:val="Normalny"/>
    <w:link w:val="StopkaZnak"/>
    <w:uiPriority w:val="99"/>
    <w:unhideWhenUsed/>
    <w:rsid w:val="00F33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Sachta</dc:creator>
  <cp:keywords/>
  <dc:description/>
  <cp:lastModifiedBy>Teresa Sachta</cp:lastModifiedBy>
  <cp:revision>2</cp:revision>
  <cp:lastPrinted>2024-10-30T12:44:00Z</cp:lastPrinted>
  <dcterms:created xsi:type="dcterms:W3CDTF">2024-10-31T07:46:00Z</dcterms:created>
  <dcterms:modified xsi:type="dcterms:W3CDTF">2024-10-31T07:46:00Z</dcterms:modified>
</cp:coreProperties>
</file>