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C267A4" w14:textId="1CAA313F" w:rsidR="00C7712D" w:rsidRDefault="00C7712D" w:rsidP="00C7712D">
      <w:pPr>
        <w:spacing w:line="276" w:lineRule="auto"/>
        <w:jc w:val="right"/>
        <w:rPr>
          <w:sz w:val="22"/>
          <w:szCs w:val="22"/>
        </w:rPr>
      </w:pPr>
      <w:r w:rsidRPr="00933B1A">
        <w:rPr>
          <w:sz w:val="22"/>
          <w:szCs w:val="22"/>
        </w:rPr>
        <w:tab/>
      </w:r>
      <w:r w:rsidRPr="00933B1A">
        <w:rPr>
          <w:sz w:val="22"/>
          <w:szCs w:val="22"/>
        </w:rPr>
        <w:tab/>
      </w:r>
      <w:r w:rsidRPr="00933B1A">
        <w:rPr>
          <w:sz w:val="22"/>
          <w:szCs w:val="22"/>
        </w:rPr>
        <w:tab/>
      </w:r>
      <w:r w:rsidR="00933B1A">
        <w:rPr>
          <w:sz w:val="22"/>
          <w:szCs w:val="22"/>
        </w:rPr>
        <w:t>…</w:t>
      </w:r>
      <w:r w:rsidR="00C17124">
        <w:rPr>
          <w:sz w:val="22"/>
          <w:szCs w:val="22"/>
        </w:rPr>
        <w:t>…………</w:t>
      </w:r>
      <w:r w:rsidR="00933B1A">
        <w:rPr>
          <w:sz w:val="22"/>
          <w:szCs w:val="22"/>
        </w:rPr>
        <w:t>……………………</w:t>
      </w:r>
      <w:r w:rsidRPr="00933B1A">
        <w:rPr>
          <w:sz w:val="22"/>
          <w:szCs w:val="22"/>
        </w:rPr>
        <w:t>, dnia…………..……………..</w:t>
      </w:r>
    </w:p>
    <w:p w14:paraId="42FD96BA" w14:textId="6C4B92F6" w:rsidR="00933B1A" w:rsidRPr="00933B1A" w:rsidRDefault="00933B1A" w:rsidP="00933B1A">
      <w:pPr>
        <w:spacing w:line="276" w:lineRule="auto"/>
        <w:jc w:val="center"/>
        <w:rPr>
          <w:sz w:val="22"/>
          <w:szCs w:val="22"/>
          <w:vertAlign w:val="superscript"/>
        </w:rPr>
      </w:pPr>
      <w:r>
        <w:rPr>
          <w:sz w:val="22"/>
          <w:szCs w:val="22"/>
          <w:vertAlign w:val="superscript"/>
        </w:rPr>
        <w:t xml:space="preserve">                                           </w:t>
      </w:r>
      <w:r>
        <w:rPr>
          <w:sz w:val="22"/>
          <w:szCs w:val="22"/>
          <w:vertAlign w:val="superscript"/>
        </w:rPr>
        <w:tab/>
      </w:r>
      <w:r>
        <w:rPr>
          <w:sz w:val="22"/>
          <w:szCs w:val="22"/>
          <w:vertAlign w:val="superscript"/>
        </w:rPr>
        <w:tab/>
      </w:r>
      <w:r>
        <w:rPr>
          <w:sz w:val="22"/>
          <w:szCs w:val="22"/>
          <w:vertAlign w:val="superscript"/>
        </w:rPr>
        <w:tab/>
        <w:t xml:space="preserve">    </w:t>
      </w:r>
      <w:r w:rsidRPr="00933B1A">
        <w:rPr>
          <w:sz w:val="22"/>
          <w:szCs w:val="22"/>
          <w:vertAlign w:val="superscript"/>
        </w:rPr>
        <w:t>(miejscowość)</w:t>
      </w:r>
      <w:r>
        <w:rPr>
          <w:sz w:val="22"/>
          <w:szCs w:val="22"/>
          <w:vertAlign w:val="superscript"/>
        </w:rPr>
        <w:t xml:space="preserve">                      </w:t>
      </w:r>
      <w:r>
        <w:rPr>
          <w:sz w:val="22"/>
          <w:szCs w:val="22"/>
          <w:vertAlign w:val="superscript"/>
        </w:rPr>
        <w:tab/>
      </w:r>
      <w:r>
        <w:rPr>
          <w:sz w:val="22"/>
          <w:szCs w:val="22"/>
          <w:vertAlign w:val="superscript"/>
        </w:rPr>
        <w:tab/>
        <w:t>(data)</w:t>
      </w:r>
    </w:p>
    <w:p w14:paraId="790EF363" w14:textId="77777777" w:rsidR="00C7712D" w:rsidRPr="00933B1A" w:rsidRDefault="00C7712D" w:rsidP="00C7712D">
      <w:pPr>
        <w:spacing w:line="276" w:lineRule="auto"/>
        <w:rPr>
          <w:b/>
          <w:sz w:val="22"/>
          <w:szCs w:val="22"/>
        </w:rPr>
      </w:pPr>
      <w:r w:rsidRPr="00933B1A">
        <w:rPr>
          <w:b/>
          <w:sz w:val="22"/>
          <w:szCs w:val="22"/>
        </w:rPr>
        <w:tab/>
      </w:r>
      <w:r w:rsidRPr="00933B1A">
        <w:rPr>
          <w:b/>
          <w:sz w:val="22"/>
          <w:szCs w:val="22"/>
        </w:rPr>
        <w:tab/>
      </w:r>
      <w:r w:rsidRPr="00933B1A">
        <w:rPr>
          <w:b/>
          <w:sz w:val="22"/>
          <w:szCs w:val="22"/>
        </w:rPr>
        <w:tab/>
      </w:r>
      <w:r w:rsidRPr="00933B1A">
        <w:rPr>
          <w:b/>
          <w:sz w:val="22"/>
          <w:szCs w:val="22"/>
        </w:rPr>
        <w:tab/>
      </w:r>
      <w:r w:rsidRPr="00933B1A">
        <w:rPr>
          <w:b/>
          <w:sz w:val="22"/>
          <w:szCs w:val="22"/>
        </w:rPr>
        <w:tab/>
      </w:r>
      <w:r w:rsidRPr="00933B1A">
        <w:rPr>
          <w:b/>
          <w:sz w:val="22"/>
          <w:szCs w:val="22"/>
        </w:rPr>
        <w:tab/>
      </w:r>
      <w:r w:rsidRPr="00933B1A">
        <w:rPr>
          <w:b/>
          <w:sz w:val="22"/>
          <w:szCs w:val="22"/>
        </w:rPr>
        <w:tab/>
      </w:r>
      <w:r w:rsidRPr="00933B1A">
        <w:rPr>
          <w:b/>
          <w:sz w:val="22"/>
          <w:szCs w:val="22"/>
        </w:rPr>
        <w:tab/>
      </w:r>
    </w:p>
    <w:p w14:paraId="7A204077" w14:textId="77777777" w:rsidR="00C7712D" w:rsidRPr="00933B1A" w:rsidRDefault="00C7712D" w:rsidP="00C7712D">
      <w:pPr>
        <w:spacing w:line="276" w:lineRule="auto"/>
        <w:rPr>
          <w:b/>
          <w:sz w:val="22"/>
          <w:szCs w:val="22"/>
        </w:rPr>
      </w:pPr>
    </w:p>
    <w:p w14:paraId="7D9DAD75" w14:textId="33B386A7" w:rsidR="001E222E" w:rsidRDefault="00C7712D" w:rsidP="00B227A2">
      <w:pPr>
        <w:spacing w:line="276" w:lineRule="auto"/>
        <w:jc w:val="center"/>
        <w:rPr>
          <w:b/>
          <w:bCs/>
          <w:sz w:val="18"/>
          <w:szCs w:val="18"/>
        </w:rPr>
      </w:pPr>
      <w:r w:rsidRPr="00933B1A">
        <w:rPr>
          <w:b/>
          <w:sz w:val="28"/>
          <w:szCs w:val="28"/>
        </w:rPr>
        <w:t>W N I O S E K</w:t>
      </w:r>
      <w:r w:rsidRPr="00933B1A">
        <w:rPr>
          <w:b/>
          <w:sz w:val="28"/>
          <w:szCs w:val="28"/>
        </w:rPr>
        <w:br/>
      </w:r>
      <w:r w:rsidR="00933B1A" w:rsidRPr="00633B19">
        <w:rPr>
          <w:b/>
          <w:bCs/>
          <w:sz w:val="18"/>
          <w:szCs w:val="18"/>
        </w:rPr>
        <w:t xml:space="preserve">O UDZIELENIE DOFINANSOWANIA </w:t>
      </w:r>
    </w:p>
    <w:p w14:paraId="30A37E51" w14:textId="77777777" w:rsidR="00B227A2" w:rsidRPr="00630586" w:rsidRDefault="00933B1A" w:rsidP="00633B19">
      <w:pPr>
        <w:jc w:val="center"/>
        <w:rPr>
          <w:b/>
          <w:bCs/>
          <w:sz w:val="16"/>
          <w:szCs w:val="16"/>
        </w:rPr>
      </w:pPr>
      <w:r w:rsidRPr="00630586">
        <w:rPr>
          <w:b/>
          <w:bCs/>
          <w:sz w:val="16"/>
          <w:szCs w:val="16"/>
        </w:rPr>
        <w:t xml:space="preserve">W RAMACH OGÓLNOPOLSKIEGO PROGRAMU FINANSOWANIA </w:t>
      </w:r>
    </w:p>
    <w:p w14:paraId="0DBE2928" w14:textId="77777777" w:rsidR="00B227A2" w:rsidRPr="00630586" w:rsidRDefault="00933B1A" w:rsidP="00633B19">
      <w:pPr>
        <w:jc w:val="center"/>
        <w:rPr>
          <w:b/>
          <w:bCs/>
          <w:sz w:val="16"/>
          <w:szCs w:val="16"/>
        </w:rPr>
      </w:pPr>
      <w:r w:rsidRPr="00630586">
        <w:rPr>
          <w:b/>
          <w:bCs/>
          <w:sz w:val="16"/>
          <w:szCs w:val="16"/>
        </w:rPr>
        <w:t xml:space="preserve">USUWANIA WYROBÓW ZAWIERAJĄCYCH AZBEST </w:t>
      </w:r>
    </w:p>
    <w:p w14:paraId="345ABE2F" w14:textId="0B31BA21" w:rsidR="00933B1A" w:rsidRPr="00630586" w:rsidRDefault="00C212B5" w:rsidP="00633B19">
      <w:pPr>
        <w:jc w:val="center"/>
        <w:rPr>
          <w:b/>
          <w:bCs/>
          <w:sz w:val="16"/>
          <w:szCs w:val="16"/>
        </w:rPr>
      </w:pPr>
      <w:r w:rsidRPr="00630586">
        <w:rPr>
          <w:b/>
          <w:bCs/>
          <w:sz w:val="16"/>
          <w:szCs w:val="16"/>
        </w:rPr>
        <w:t xml:space="preserve">– cz.1. - </w:t>
      </w:r>
      <w:r w:rsidR="00933B1A" w:rsidRPr="00630586">
        <w:rPr>
          <w:b/>
          <w:bCs/>
          <w:sz w:val="16"/>
          <w:szCs w:val="16"/>
        </w:rPr>
        <w:t>NA TERENIE GMINY GORZÓW ŚLĄSKI</w:t>
      </w:r>
    </w:p>
    <w:p w14:paraId="43458A1C" w14:textId="77777777" w:rsidR="001E222E" w:rsidRDefault="001E222E" w:rsidP="00633B19">
      <w:pPr>
        <w:jc w:val="center"/>
        <w:rPr>
          <w:b/>
          <w:bCs/>
          <w:sz w:val="18"/>
          <w:szCs w:val="18"/>
        </w:rPr>
      </w:pPr>
    </w:p>
    <w:p w14:paraId="13D2F9AC" w14:textId="77777777" w:rsidR="001E222E" w:rsidRPr="00633B19" w:rsidRDefault="001E222E" w:rsidP="001E222E">
      <w:pPr>
        <w:jc w:val="center"/>
        <w:rPr>
          <w:b/>
          <w:bCs/>
          <w:sz w:val="18"/>
          <w:szCs w:val="18"/>
        </w:rPr>
      </w:pPr>
    </w:p>
    <w:p w14:paraId="7483E1B1" w14:textId="77777777" w:rsidR="00C7712D" w:rsidRDefault="00C7712D" w:rsidP="00B227A2">
      <w:pPr>
        <w:spacing w:line="276" w:lineRule="auto"/>
        <w:jc w:val="both"/>
        <w:rPr>
          <w:b/>
          <w:sz w:val="22"/>
          <w:szCs w:val="22"/>
        </w:rPr>
      </w:pPr>
    </w:p>
    <w:p w14:paraId="7F2E2CE5" w14:textId="462C4CD8" w:rsidR="00C212B5" w:rsidRPr="00C212B5" w:rsidRDefault="00293A30" w:rsidP="00B227A2">
      <w:pPr>
        <w:spacing w:line="276" w:lineRule="auto"/>
        <w:jc w:val="both"/>
        <w:rPr>
          <w:sz w:val="22"/>
          <w:szCs w:val="22"/>
        </w:rPr>
      </w:pPr>
      <w:r w:rsidRPr="00293A30">
        <w:rPr>
          <w:sz w:val="22"/>
          <w:szCs w:val="22"/>
        </w:rPr>
        <w:t>D</w:t>
      </w:r>
      <w:r w:rsidR="00C212B5" w:rsidRPr="00C212B5">
        <w:rPr>
          <w:sz w:val="22"/>
          <w:szCs w:val="22"/>
        </w:rPr>
        <w:t>ofinansowanie</w:t>
      </w:r>
      <w:r w:rsidRPr="00293A30">
        <w:rPr>
          <w:sz w:val="22"/>
          <w:szCs w:val="22"/>
        </w:rPr>
        <w:t xml:space="preserve"> obejmuje:</w:t>
      </w:r>
    </w:p>
    <w:p w14:paraId="297D55F0" w14:textId="77777777" w:rsidR="00C212B5" w:rsidRPr="00C212B5" w:rsidRDefault="00C212B5" w:rsidP="00B227A2">
      <w:pPr>
        <w:numPr>
          <w:ilvl w:val="0"/>
          <w:numId w:val="21"/>
        </w:numPr>
        <w:spacing w:line="276" w:lineRule="auto"/>
        <w:jc w:val="both"/>
        <w:rPr>
          <w:bCs/>
          <w:sz w:val="22"/>
          <w:szCs w:val="22"/>
          <w:u w:val="single"/>
        </w:rPr>
      </w:pPr>
      <w:r w:rsidRPr="00C212B5">
        <w:rPr>
          <w:b/>
          <w:sz w:val="22"/>
          <w:szCs w:val="22"/>
        </w:rPr>
        <w:t xml:space="preserve">Demontaż, zbieranie, transport oraz unieszkodliwianie odpadów zawierających azbest, </w:t>
      </w:r>
      <w:r w:rsidRPr="00C212B5">
        <w:rPr>
          <w:bCs/>
          <w:sz w:val="22"/>
          <w:szCs w:val="22"/>
        </w:rPr>
        <w:t>zgodnie z gminnymi programami usuwania azbestu i wyrobów zawierających azbest,</w:t>
      </w:r>
      <w:r w:rsidRPr="00C212B5">
        <w:rPr>
          <w:b/>
          <w:sz w:val="22"/>
          <w:szCs w:val="22"/>
        </w:rPr>
        <w:t xml:space="preserve"> </w:t>
      </w:r>
      <w:r w:rsidRPr="00C212B5">
        <w:rPr>
          <w:bCs/>
          <w:sz w:val="22"/>
          <w:szCs w:val="22"/>
          <w:u w:val="single"/>
        </w:rPr>
        <w:t>z wyłączeniem przedsięwzięć realizowanych w gospodarstwach rolnych należących do beneficjentów Działania A1.4.1 w ramach Krajowego Planu odbudowy i Zwiększania Odporności.</w:t>
      </w:r>
    </w:p>
    <w:p w14:paraId="48569EB2" w14:textId="77777777" w:rsidR="00C212B5" w:rsidRPr="00C212B5" w:rsidRDefault="00C212B5" w:rsidP="00B227A2">
      <w:pPr>
        <w:numPr>
          <w:ilvl w:val="0"/>
          <w:numId w:val="21"/>
        </w:numPr>
        <w:spacing w:line="276" w:lineRule="auto"/>
        <w:jc w:val="both"/>
        <w:rPr>
          <w:bCs/>
          <w:sz w:val="22"/>
          <w:szCs w:val="22"/>
        </w:rPr>
      </w:pPr>
      <w:r w:rsidRPr="00C212B5">
        <w:rPr>
          <w:bCs/>
          <w:sz w:val="22"/>
          <w:szCs w:val="22"/>
        </w:rPr>
        <w:t>Demontaż, zbieranie, transport oraz unieszkodliwienia odpadów zawierających azbest na obszarach dotkniętych klęską żywiołową lub dotkniętych zdarzeniami noszącymi znamiona klęski żywiołowej.</w:t>
      </w:r>
    </w:p>
    <w:p w14:paraId="0FE0D2B3" w14:textId="77777777" w:rsidR="00C212B5" w:rsidRDefault="00C212B5" w:rsidP="00B227A2">
      <w:pPr>
        <w:spacing w:line="276" w:lineRule="auto"/>
        <w:jc w:val="both"/>
        <w:rPr>
          <w:b/>
          <w:sz w:val="22"/>
          <w:szCs w:val="22"/>
        </w:rPr>
      </w:pPr>
    </w:p>
    <w:p w14:paraId="3724D48F" w14:textId="1FD1143A" w:rsidR="00597388" w:rsidRPr="00597388" w:rsidRDefault="00597388" w:rsidP="00B227A2">
      <w:pPr>
        <w:jc w:val="both"/>
        <w:rPr>
          <w:sz w:val="22"/>
          <w:szCs w:val="22"/>
          <w:u w:val="single"/>
        </w:rPr>
      </w:pPr>
      <w:r>
        <w:rPr>
          <w:sz w:val="22"/>
          <w:szCs w:val="22"/>
        </w:rPr>
        <w:t>Dofinansowanie: d</w:t>
      </w:r>
      <w:r w:rsidRPr="007D7D54">
        <w:rPr>
          <w:sz w:val="22"/>
          <w:szCs w:val="22"/>
        </w:rPr>
        <w:t xml:space="preserve">o 100% kosztów kwalifikowanych, </w:t>
      </w:r>
      <w:r w:rsidRPr="00597388">
        <w:rPr>
          <w:sz w:val="22"/>
          <w:szCs w:val="22"/>
          <w:u w:val="single"/>
        </w:rPr>
        <w:t xml:space="preserve">lecz nie może przekraczać iloczynu </w:t>
      </w:r>
      <w:r w:rsidR="00293A30">
        <w:rPr>
          <w:sz w:val="22"/>
          <w:szCs w:val="22"/>
          <w:u w:val="single"/>
        </w:rPr>
        <w:t>8</w:t>
      </w:r>
      <w:r w:rsidRPr="00597388">
        <w:rPr>
          <w:sz w:val="22"/>
          <w:szCs w:val="22"/>
          <w:u w:val="single"/>
        </w:rPr>
        <w:t>00,00 zł i wyrażonej w Mg ilości unieszkodliwionych odpadów zawierających azbest.</w:t>
      </w:r>
    </w:p>
    <w:p w14:paraId="0ABE0725" w14:textId="77777777" w:rsidR="00597388" w:rsidRPr="00933B1A" w:rsidRDefault="00597388" w:rsidP="00B227A2">
      <w:pPr>
        <w:spacing w:line="276" w:lineRule="auto"/>
        <w:jc w:val="both"/>
        <w:rPr>
          <w:b/>
          <w:sz w:val="22"/>
          <w:szCs w:val="22"/>
        </w:rPr>
      </w:pPr>
    </w:p>
    <w:p w14:paraId="0D9582C9" w14:textId="576778DE" w:rsidR="00C7712D" w:rsidRPr="00933B1A" w:rsidRDefault="00C7712D" w:rsidP="0079625C">
      <w:pPr>
        <w:pStyle w:val="Akapitzlist"/>
        <w:numPr>
          <w:ilvl w:val="0"/>
          <w:numId w:val="3"/>
        </w:numPr>
        <w:tabs>
          <w:tab w:val="left" w:pos="284"/>
        </w:tabs>
        <w:autoSpaceDE w:val="0"/>
        <w:autoSpaceDN w:val="0"/>
        <w:adjustRightInd w:val="0"/>
        <w:spacing w:before="120" w:line="360" w:lineRule="auto"/>
        <w:jc w:val="both"/>
        <w:rPr>
          <w:rFonts w:ascii="Times New Roman" w:hAnsi="Times New Roman"/>
          <w:b/>
        </w:rPr>
      </w:pPr>
      <w:r w:rsidRPr="00933B1A">
        <w:rPr>
          <w:rFonts w:ascii="Times New Roman" w:hAnsi="Times New Roman"/>
          <w:b/>
        </w:rPr>
        <w:t xml:space="preserve">Dane </w:t>
      </w:r>
      <w:r w:rsidR="00933B1A">
        <w:rPr>
          <w:rFonts w:ascii="Times New Roman" w:hAnsi="Times New Roman"/>
          <w:b/>
        </w:rPr>
        <w:t>w</w:t>
      </w:r>
      <w:r w:rsidRPr="00933B1A">
        <w:rPr>
          <w:rFonts w:ascii="Times New Roman" w:hAnsi="Times New Roman"/>
          <w:b/>
        </w:rPr>
        <w:t>nioskodawcy</w:t>
      </w:r>
      <w:r w:rsidR="0079625C">
        <w:rPr>
          <w:rFonts w:ascii="Times New Roman" w:hAnsi="Times New Roman"/>
          <w:b/>
        </w:rPr>
        <w:t xml:space="preserve"> </w:t>
      </w:r>
    </w:p>
    <w:p w14:paraId="7E4773C0" w14:textId="14873CB6" w:rsidR="00C7712D" w:rsidRPr="0079625C" w:rsidRDefault="00C7712D" w:rsidP="0079625C">
      <w:pPr>
        <w:pStyle w:val="Akapitzlist"/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spacing w:before="120" w:line="360" w:lineRule="auto"/>
        <w:rPr>
          <w:rFonts w:ascii="Times New Roman" w:hAnsi="Times New Roman"/>
        </w:rPr>
      </w:pPr>
      <w:r w:rsidRPr="0079625C">
        <w:rPr>
          <w:rFonts w:ascii="Times New Roman" w:hAnsi="Times New Roman"/>
        </w:rPr>
        <w:t>Imię i nazwisko:</w:t>
      </w:r>
      <w:r w:rsidR="0079625C">
        <w:rPr>
          <w:rFonts w:ascii="Times New Roman" w:hAnsi="Times New Roman"/>
        </w:rPr>
        <w:t xml:space="preserve"> ………………….</w:t>
      </w:r>
      <w:r w:rsidRPr="0079625C">
        <w:rPr>
          <w:rFonts w:ascii="Times New Roman" w:hAnsi="Times New Roman"/>
        </w:rPr>
        <w:t>………</w:t>
      </w:r>
      <w:r w:rsidR="0090725F" w:rsidRPr="0079625C">
        <w:rPr>
          <w:rFonts w:ascii="Times New Roman" w:hAnsi="Times New Roman"/>
        </w:rPr>
        <w:t>…………………..</w:t>
      </w:r>
      <w:r w:rsidRPr="0079625C">
        <w:rPr>
          <w:rFonts w:ascii="Times New Roman" w:hAnsi="Times New Roman"/>
        </w:rPr>
        <w:t>……………………………</w:t>
      </w:r>
      <w:r w:rsidR="00633B19">
        <w:rPr>
          <w:rFonts w:ascii="Times New Roman" w:hAnsi="Times New Roman"/>
        </w:rPr>
        <w:t>……..</w:t>
      </w:r>
      <w:r w:rsidRPr="0079625C">
        <w:rPr>
          <w:rFonts w:ascii="Times New Roman" w:hAnsi="Times New Roman"/>
        </w:rPr>
        <w:t>………………..</w:t>
      </w:r>
    </w:p>
    <w:p w14:paraId="3A11BCD5" w14:textId="77777777" w:rsidR="0079625C" w:rsidRDefault="00C7712D" w:rsidP="0079625C">
      <w:pPr>
        <w:pStyle w:val="Akapitzlist"/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spacing w:before="120" w:line="360" w:lineRule="auto"/>
        <w:jc w:val="both"/>
        <w:rPr>
          <w:rFonts w:ascii="Times New Roman" w:hAnsi="Times New Roman"/>
        </w:rPr>
      </w:pPr>
      <w:r w:rsidRPr="0079625C">
        <w:rPr>
          <w:rFonts w:ascii="Times New Roman" w:hAnsi="Times New Roman"/>
        </w:rPr>
        <w:t>Adres zamieszkania</w:t>
      </w:r>
      <w:r w:rsidR="0090725F" w:rsidRPr="0079625C">
        <w:rPr>
          <w:rFonts w:ascii="Times New Roman" w:hAnsi="Times New Roman"/>
        </w:rPr>
        <w:t>:</w:t>
      </w:r>
    </w:p>
    <w:p w14:paraId="5F5A1092" w14:textId="2330CBE4" w:rsidR="00633B19" w:rsidRPr="00633B19" w:rsidRDefault="00C7712D" w:rsidP="00F22CA7">
      <w:pPr>
        <w:pStyle w:val="Akapitzlist"/>
        <w:tabs>
          <w:tab w:val="left" w:pos="284"/>
        </w:tabs>
        <w:autoSpaceDE w:val="0"/>
        <w:autoSpaceDN w:val="0"/>
        <w:adjustRightInd w:val="0"/>
        <w:spacing w:before="120" w:line="360" w:lineRule="auto"/>
        <w:jc w:val="both"/>
        <w:rPr>
          <w:rFonts w:ascii="Times New Roman" w:hAnsi="Times New Roman"/>
        </w:rPr>
      </w:pPr>
      <w:r w:rsidRPr="00633B19">
        <w:rPr>
          <w:rFonts w:ascii="Times New Roman" w:hAnsi="Times New Roman"/>
        </w:rPr>
        <w:t>………………</w:t>
      </w:r>
      <w:r w:rsidR="0090725F" w:rsidRPr="00633B19">
        <w:rPr>
          <w:rFonts w:ascii="Times New Roman" w:hAnsi="Times New Roman"/>
        </w:rPr>
        <w:t>…………………………..</w:t>
      </w:r>
      <w:r w:rsidRPr="00633B19">
        <w:rPr>
          <w:rFonts w:ascii="Times New Roman" w:hAnsi="Times New Roman"/>
        </w:rPr>
        <w:t>……….………..….……........………</w:t>
      </w:r>
      <w:r w:rsidR="00633B19" w:rsidRPr="00633B19">
        <w:rPr>
          <w:rFonts w:ascii="Times New Roman" w:hAnsi="Times New Roman"/>
        </w:rPr>
        <w:t>…….</w:t>
      </w:r>
      <w:r w:rsidRPr="00633B19">
        <w:rPr>
          <w:rFonts w:ascii="Times New Roman" w:hAnsi="Times New Roman"/>
        </w:rPr>
        <w:t>…………</w:t>
      </w:r>
    </w:p>
    <w:p w14:paraId="252CBE27" w14:textId="303AEB1A" w:rsidR="0079625C" w:rsidRPr="00633B19" w:rsidRDefault="00C7712D" w:rsidP="00F22CA7">
      <w:pPr>
        <w:pStyle w:val="Akapitzlist"/>
        <w:tabs>
          <w:tab w:val="left" w:pos="284"/>
        </w:tabs>
        <w:autoSpaceDE w:val="0"/>
        <w:autoSpaceDN w:val="0"/>
        <w:adjustRightInd w:val="0"/>
        <w:spacing w:before="120" w:line="360" w:lineRule="auto"/>
        <w:jc w:val="both"/>
        <w:rPr>
          <w:rFonts w:ascii="Times New Roman" w:hAnsi="Times New Roman"/>
        </w:rPr>
      </w:pPr>
      <w:r w:rsidRPr="00633B19">
        <w:rPr>
          <w:rFonts w:ascii="Times New Roman" w:hAnsi="Times New Roman"/>
        </w:rPr>
        <w:t>Seria i numer dowodu osobistego:</w:t>
      </w:r>
    </w:p>
    <w:p w14:paraId="2982473E" w14:textId="220A9F08" w:rsidR="00C7712D" w:rsidRPr="00633B19" w:rsidRDefault="00C7712D" w:rsidP="0079625C">
      <w:pPr>
        <w:pStyle w:val="Akapitzlist"/>
        <w:tabs>
          <w:tab w:val="left" w:pos="284"/>
        </w:tabs>
        <w:autoSpaceDE w:val="0"/>
        <w:autoSpaceDN w:val="0"/>
        <w:adjustRightInd w:val="0"/>
        <w:spacing w:before="120" w:line="360" w:lineRule="auto"/>
        <w:jc w:val="both"/>
        <w:rPr>
          <w:rFonts w:ascii="Times New Roman" w:hAnsi="Times New Roman"/>
        </w:rPr>
      </w:pPr>
      <w:r w:rsidRPr="00633B19">
        <w:rPr>
          <w:rFonts w:ascii="Times New Roman" w:hAnsi="Times New Roman"/>
        </w:rPr>
        <w:t xml:space="preserve"> ………………………………………………………</w:t>
      </w:r>
      <w:r w:rsidR="0079625C" w:rsidRPr="00633B19">
        <w:rPr>
          <w:rFonts w:ascii="Times New Roman" w:hAnsi="Times New Roman"/>
        </w:rPr>
        <w:t>…………………………</w:t>
      </w:r>
      <w:r w:rsidR="00633B19" w:rsidRPr="00633B19">
        <w:rPr>
          <w:rFonts w:ascii="Times New Roman" w:hAnsi="Times New Roman"/>
        </w:rPr>
        <w:t>…….</w:t>
      </w:r>
      <w:r w:rsidR="0079625C" w:rsidRPr="00633B19">
        <w:rPr>
          <w:rFonts w:ascii="Times New Roman" w:hAnsi="Times New Roman"/>
        </w:rPr>
        <w:t>…..</w:t>
      </w:r>
      <w:r w:rsidRPr="00633B19">
        <w:rPr>
          <w:rFonts w:ascii="Times New Roman" w:hAnsi="Times New Roman"/>
        </w:rPr>
        <w:t>.</w:t>
      </w:r>
      <w:r w:rsidR="00293A30">
        <w:rPr>
          <w:rFonts w:ascii="Times New Roman" w:hAnsi="Times New Roman"/>
        </w:rPr>
        <w:t>.</w:t>
      </w:r>
      <w:r w:rsidRPr="00633B19">
        <w:rPr>
          <w:rFonts w:ascii="Times New Roman" w:hAnsi="Times New Roman"/>
        </w:rPr>
        <w:t>…….</w:t>
      </w:r>
    </w:p>
    <w:p w14:paraId="6AA35796" w14:textId="77777777" w:rsidR="0079625C" w:rsidRPr="00633B19" w:rsidRDefault="00C7712D" w:rsidP="0079625C">
      <w:pPr>
        <w:pStyle w:val="Akapitzlist"/>
        <w:tabs>
          <w:tab w:val="left" w:pos="284"/>
        </w:tabs>
        <w:autoSpaceDE w:val="0"/>
        <w:autoSpaceDN w:val="0"/>
        <w:adjustRightInd w:val="0"/>
        <w:spacing w:before="120" w:line="360" w:lineRule="auto"/>
        <w:jc w:val="both"/>
        <w:rPr>
          <w:rFonts w:ascii="Times New Roman" w:hAnsi="Times New Roman"/>
        </w:rPr>
      </w:pPr>
      <w:r w:rsidRPr="00633B19">
        <w:rPr>
          <w:rFonts w:ascii="Times New Roman" w:hAnsi="Times New Roman"/>
        </w:rPr>
        <w:t xml:space="preserve">wydany przez: </w:t>
      </w:r>
    </w:p>
    <w:p w14:paraId="78BCE544" w14:textId="1DE827D5" w:rsidR="00C7712D" w:rsidRPr="00633B19" w:rsidRDefault="00C7712D" w:rsidP="0079625C">
      <w:pPr>
        <w:pStyle w:val="Akapitzlist"/>
        <w:tabs>
          <w:tab w:val="left" w:pos="284"/>
        </w:tabs>
        <w:autoSpaceDE w:val="0"/>
        <w:autoSpaceDN w:val="0"/>
        <w:adjustRightInd w:val="0"/>
        <w:spacing w:before="120" w:line="360" w:lineRule="auto"/>
        <w:jc w:val="both"/>
        <w:rPr>
          <w:rFonts w:ascii="Times New Roman" w:hAnsi="Times New Roman"/>
        </w:rPr>
      </w:pPr>
      <w:r w:rsidRPr="00633B19">
        <w:rPr>
          <w:rFonts w:ascii="Times New Roman" w:hAnsi="Times New Roman"/>
        </w:rPr>
        <w:t>…………………………………………………</w:t>
      </w:r>
      <w:r w:rsidR="0079625C" w:rsidRPr="00633B19">
        <w:rPr>
          <w:rFonts w:ascii="Times New Roman" w:hAnsi="Times New Roman"/>
        </w:rPr>
        <w:t>………</w:t>
      </w:r>
      <w:r w:rsidRPr="00633B19">
        <w:rPr>
          <w:rFonts w:ascii="Times New Roman" w:hAnsi="Times New Roman"/>
        </w:rPr>
        <w:t>…………………………</w:t>
      </w:r>
      <w:r w:rsidR="00633B19" w:rsidRPr="00633B19">
        <w:rPr>
          <w:rFonts w:ascii="Times New Roman" w:hAnsi="Times New Roman"/>
        </w:rPr>
        <w:t>…….</w:t>
      </w:r>
      <w:r w:rsidRPr="00633B19">
        <w:rPr>
          <w:rFonts w:ascii="Times New Roman" w:hAnsi="Times New Roman"/>
        </w:rPr>
        <w:t>…</w:t>
      </w:r>
      <w:r w:rsidR="00293A30">
        <w:rPr>
          <w:rFonts w:ascii="Times New Roman" w:hAnsi="Times New Roman"/>
        </w:rPr>
        <w:t>.</w:t>
      </w:r>
      <w:r w:rsidRPr="00633B19">
        <w:rPr>
          <w:rFonts w:ascii="Times New Roman" w:hAnsi="Times New Roman"/>
        </w:rPr>
        <w:t>…</w:t>
      </w:r>
      <w:r w:rsidR="00B227A2">
        <w:rPr>
          <w:rFonts w:ascii="Times New Roman" w:hAnsi="Times New Roman"/>
        </w:rPr>
        <w:t>.</w:t>
      </w:r>
      <w:r w:rsidRPr="00633B19">
        <w:rPr>
          <w:rFonts w:ascii="Times New Roman" w:hAnsi="Times New Roman"/>
        </w:rPr>
        <w:t>…</w:t>
      </w:r>
    </w:p>
    <w:p w14:paraId="7FD7D621" w14:textId="0BAC7FB7" w:rsidR="00C7712D" w:rsidRPr="00633B19" w:rsidRDefault="00C7712D" w:rsidP="0079625C">
      <w:pPr>
        <w:pStyle w:val="Akapitzlist"/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spacing w:before="120" w:line="360" w:lineRule="auto"/>
        <w:jc w:val="both"/>
        <w:rPr>
          <w:rFonts w:ascii="Times New Roman" w:hAnsi="Times New Roman"/>
        </w:rPr>
      </w:pPr>
      <w:r w:rsidRPr="00633B19">
        <w:rPr>
          <w:rFonts w:ascii="Times New Roman" w:hAnsi="Times New Roman"/>
        </w:rPr>
        <w:t>PESEL: …………………………………………………………………………………..…</w:t>
      </w:r>
      <w:r w:rsidR="00293A30">
        <w:rPr>
          <w:rFonts w:ascii="Times New Roman" w:hAnsi="Times New Roman"/>
        </w:rPr>
        <w:t>……</w:t>
      </w:r>
      <w:r w:rsidR="00B227A2">
        <w:rPr>
          <w:rFonts w:ascii="Times New Roman" w:hAnsi="Times New Roman"/>
        </w:rPr>
        <w:t>….</w:t>
      </w:r>
      <w:r w:rsidRPr="00633B19">
        <w:rPr>
          <w:rFonts w:ascii="Times New Roman" w:hAnsi="Times New Roman"/>
        </w:rPr>
        <w:t>……</w:t>
      </w:r>
    </w:p>
    <w:p w14:paraId="163EA688" w14:textId="5ACFFAA4" w:rsidR="00C7712D" w:rsidRDefault="00C7712D" w:rsidP="0079625C">
      <w:pPr>
        <w:pStyle w:val="Akapitzlist"/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/>
        </w:rPr>
      </w:pPr>
      <w:r w:rsidRPr="00933B1A">
        <w:rPr>
          <w:rFonts w:ascii="Times New Roman" w:hAnsi="Times New Roman"/>
        </w:rPr>
        <w:t>Telefon kontaktowy:</w:t>
      </w:r>
    </w:p>
    <w:p w14:paraId="77CF500C" w14:textId="0A552C75" w:rsidR="0079625C" w:rsidRDefault="0079625C" w:rsidP="0079625C">
      <w:pPr>
        <w:pStyle w:val="Akapitzlist"/>
        <w:tabs>
          <w:tab w:val="left" w:pos="284"/>
        </w:tabs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</w:t>
      </w:r>
      <w:r w:rsidR="00633B19">
        <w:rPr>
          <w:rFonts w:ascii="Times New Roman" w:hAnsi="Times New Roman"/>
        </w:rPr>
        <w:t>…….</w:t>
      </w:r>
      <w:r>
        <w:rPr>
          <w:rFonts w:ascii="Times New Roman" w:hAnsi="Times New Roman"/>
        </w:rPr>
        <w:t>…</w:t>
      </w:r>
      <w:r w:rsidR="00B227A2">
        <w:rPr>
          <w:rFonts w:ascii="Times New Roman" w:hAnsi="Times New Roman"/>
        </w:rPr>
        <w:t>…</w:t>
      </w:r>
      <w:r>
        <w:rPr>
          <w:rFonts w:ascii="Times New Roman" w:hAnsi="Times New Roman"/>
        </w:rPr>
        <w:t>…</w:t>
      </w:r>
      <w:r w:rsidR="00293A30">
        <w:rPr>
          <w:rFonts w:ascii="Times New Roman" w:hAnsi="Times New Roman"/>
        </w:rPr>
        <w:t>..</w:t>
      </w:r>
    </w:p>
    <w:p w14:paraId="475946AE" w14:textId="77777777" w:rsidR="00B227A2" w:rsidRDefault="00B227A2" w:rsidP="0079625C">
      <w:pPr>
        <w:pStyle w:val="Akapitzlist"/>
        <w:tabs>
          <w:tab w:val="left" w:pos="284"/>
        </w:tabs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/>
        </w:rPr>
      </w:pPr>
    </w:p>
    <w:p w14:paraId="46B2F0B9" w14:textId="77777777" w:rsidR="00C7712D" w:rsidRPr="00933B1A" w:rsidRDefault="00C7712D" w:rsidP="00C7712D">
      <w:pPr>
        <w:pStyle w:val="Akapitzlist"/>
        <w:numPr>
          <w:ilvl w:val="0"/>
          <w:numId w:val="3"/>
        </w:numPr>
        <w:tabs>
          <w:tab w:val="left" w:pos="284"/>
        </w:tabs>
        <w:autoSpaceDE w:val="0"/>
        <w:autoSpaceDN w:val="0"/>
        <w:adjustRightInd w:val="0"/>
        <w:spacing w:before="120"/>
        <w:jc w:val="both"/>
        <w:rPr>
          <w:rFonts w:ascii="Times New Roman" w:hAnsi="Times New Roman"/>
          <w:b/>
        </w:rPr>
      </w:pPr>
      <w:r w:rsidRPr="00933B1A">
        <w:rPr>
          <w:rFonts w:ascii="Times New Roman" w:hAnsi="Times New Roman"/>
          <w:b/>
        </w:rPr>
        <w:t>Informacje o wyrobach zawierających azbest:</w:t>
      </w:r>
    </w:p>
    <w:p w14:paraId="2F1554F6" w14:textId="591302AA" w:rsidR="00C7712D" w:rsidRPr="0079625C" w:rsidRDefault="001E222E" w:rsidP="00C7712D">
      <w:pPr>
        <w:pStyle w:val="Akapitzlist"/>
        <w:numPr>
          <w:ilvl w:val="0"/>
          <w:numId w:val="5"/>
        </w:numPr>
        <w:tabs>
          <w:tab w:val="left" w:pos="284"/>
        </w:tabs>
        <w:autoSpaceDE w:val="0"/>
        <w:autoSpaceDN w:val="0"/>
        <w:adjustRightInd w:val="0"/>
        <w:spacing w:before="120"/>
        <w:jc w:val="both"/>
        <w:rPr>
          <w:rFonts w:ascii="Times New Roman" w:hAnsi="Times New Roman"/>
          <w:b/>
          <w:bCs/>
          <w:u w:val="single"/>
        </w:rPr>
      </w:pPr>
      <w:r>
        <w:rPr>
          <w:rFonts w:ascii="Times New Roman" w:hAnsi="Times New Roman"/>
          <w:b/>
          <w:bCs/>
        </w:rPr>
        <w:t>Lokalizacja wyrob</w:t>
      </w:r>
      <w:r w:rsidR="00B227A2">
        <w:rPr>
          <w:rFonts w:ascii="Times New Roman" w:hAnsi="Times New Roman"/>
          <w:b/>
          <w:bCs/>
        </w:rPr>
        <w:t>ów</w:t>
      </w:r>
      <w:r>
        <w:rPr>
          <w:rFonts w:ascii="Times New Roman" w:hAnsi="Times New Roman"/>
          <w:b/>
          <w:bCs/>
        </w:rPr>
        <w:t xml:space="preserve"> </w:t>
      </w:r>
      <w:r w:rsidR="00C7712D" w:rsidRPr="0079625C">
        <w:rPr>
          <w:rFonts w:ascii="Times New Roman" w:hAnsi="Times New Roman"/>
          <w:b/>
          <w:bCs/>
        </w:rPr>
        <w:t>zawierając</w:t>
      </w:r>
      <w:r>
        <w:rPr>
          <w:rFonts w:ascii="Times New Roman" w:hAnsi="Times New Roman"/>
          <w:b/>
          <w:bCs/>
        </w:rPr>
        <w:t>ym</w:t>
      </w:r>
      <w:r w:rsidR="00C7712D" w:rsidRPr="0079625C">
        <w:rPr>
          <w:rFonts w:ascii="Times New Roman" w:hAnsi="Times New Roman"/>
          <w:b/>
          <w:bCs/>
        </w:rPr>
        <w:t xml:space="preserve"> azbest:</w:t>
      </w:r>
    </w:p>
    <w:p w14:paraId="32AA4714" w14:textId="77777777" w:rsidR="0079625C" w:rsidRDefault="00C7712D" w:rsidP="00C7712D">
      <w:pPr>
        <w:tabs>
          <w:tab w:val="left" w:pos="284"/>
        </w:tabs>
        <w:autoSpaceDE w:val="0"/>
        <w:autoSpaceDN w:val="0"/>
        <w:adjustRightInd w:val="0"/>
        <w:spacing w:before="120" w:line="276" w:lineRule="auto"/>
        <w:jc w:val="both"/>
        <w:rPr>
          <w:sz w:val="22"/>
          <w:szCs w:val="22"/>
        </w:rPr>
      </w:pPr>
      <w:r w:rsidRPr="00933B1A">
        <w:rPr>
          <w:sz w:val="22"/>
          <w:szCs w:val="22"/>
        </w:rPr>
        <w:tab/>
      </w:r>
      <w:r w:rsidRPr="00933B1A">
        <w:rPr>
          <w:sz w:val="22"/>
          <w:szCs w:val="22"/>
        </w:rPr>
        <w:tab/>
        <w:t xml:space="preserve">Adres: </w:t>
      </w:r>
    </w:p>
    <w:p w14:paraId="6069222E" w14:textId="495A0F52" w:rsidR="00C7712D" w:rsidRPr="0079625C" w:rsidRDefault="0079625C" w:rsidP="00C7712D">
      <w:pPr>
        <w:tabs>
          <w:tab w:val="left" w:pos="284"/>
        </w:tabs>
        <w:autoSpaceDE w:val="0"/>
        <w:autoSpaceDN w:val="0"/>
        <w:adjustRightInd w:val="0"/>
        <w:spacing w:before="12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>………………………………………………………………</w:t>
      </w:r>
      <w:r w:rsidR="0031751A">
        <w:rPr>
          <w:sz w:val="22"/>
          <w:szCs w:val="22"/>
        </w:rPr>
        <w:t>.</w:t>
      </w:r>
      <w:r>
        <w:rPr>
          <w:sz w:val="22"/>
          <w:szCs w:val="22"/>
        </w:rPr>
        <w:t>………………</w:t>
      </w:r>
      <w:r w:rsidR="0031751A">
        <w:rPr>
          <w:sz w:val="22"/>
          <w:szCs w:val="22"/>
        </w:rPr>
        <w:t>...</w:t>
      </w:r>
      <w:r>
        <w:rPr>
          <w:sz w:val="22"/>
          <w:szCs w:val="22"/>
        </w:rPr>
        <w:t>…………………</w:t>
      </w:r>
    </w:p>
    <w:p w14:paraId="1614E6B5" w14:textId="77777777" w:rsidR="00B227A2" w:rsidRDefault="00C7712D" w:rsidP="00C7712D">
      <w:pPr>
        <w:tabs>
          <w:tab w:val="left" w:pos="284"/>
        </w:tabs>
        <w:autoSpaceDE w:val="0"/>
        <w:autoSpaceDN w:val="0"/>
        <w:adjustRightInd w:val="0"/>
        <w:spacing w:before="120" w:line="276" w:lineRule="auto"/>
        <w:rPr>
          <w:sz w:val="22"/>
          <w:szCs w:val="22"/>
        </w:rPr>
      </w:pPr>
      <w:r w:rsidRPr="00933B1A">
        <w:rPr>
          <w:sz w:val="22"/>
          <w:szCs w:val="22"/>
        </w:rPr>
        <w:tab/>
      </w:r>
      <w:r w:rsidRPr="00933B1A">
        <w:rPr>
          <w:sz w:val="22"/>
          <w:szCs w:val="22"/>
        </w:rPr>
        <w:tab/>
      </w:r>
    </w:p>
    <w:p w14:paraId="3C511D1F" w14:textId="4379FF0D" w:rsidR="00C7712D" w:rsidRDefault="00B227A2" w:rsidP="00C7712D">
      <w:pPr>
        <w:tabs>
          <w:tab w:val="left" w:pos="284"/>
        </w:tabs>
        <w:autoSpaceDE w:val="0"/>
        <w:autoSpaceDN w:val="0"/>
        <w:adjustRightInd w:val="0"/>
        <w:spacing w:before="120" w:line="276" w:lineRule="auto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C7712D" w:rsidRPr="00933B1A">
        <w:rPr>
          <w:sz w:val="22"/>
          <w:szCs w:val="22"/>
        </w:rPr>
        <w:t>Nr ewidencyjny działki:…………………</w:t>
      </w:r>
      <w:r w:rsidR="0031751A">
        <w:rPr>
          <w:sz w:val="22"/>
          <w:szCs w:val="22"/>
        </w:rPr>
        <w:t>.</w:t>
      </w:r>
      <w:r w:rsidR="00BE7CD2">
        <w:rPr>
          <w:sz w:val="22"/>
          <w:szCs w:val="22"/>
        </w:rPr>
        <w:t>…</w:t>
      </w:r>
      <w:r w:rsidR="00C7712D" w:rsidRPr="00933B1A">
        <w:rPr>
          <w:sz w:val="22"/>
          <w:szCs w:val="22"/>
        </w:rPr>
        <w:t>, obręb: ……</w:t>
      </w:r>
      <w:r w:rsidR="0031751A">
        <w:rPr>
          <w:sz w:val="22"/>
          <w:szCs w:val="22"/>
        </w:rPr>
        <w:t>….</w:t>
      </w:r>
      <w:r w:rsidR="00C7712D" w:rsidRPr="00933B1A">
        <w:rPr>
          <w:sz w:val="22"/>
          <w:szCs w:val="22"/>
        </w:rPr>
        <w:t>……</w:t>
      </w:r>
      <w:r w:rsidR="00293A30">
        <w:rPr>
          <w:sz w:val="22"/>
          <w:szCs w:val="22"/>
        </w:rPr>
        <w:t>……</w:t>
      </w:r>
      <w:r>
        <w:rPr>
          <w:sz w:val="22"/>
          <w:szCs w:val="22"/>
        </w:rPr>
        <w:t>…..</w:t>
      </w:r>
      <w:r w:rsidR="00293A30">
        <w:rPr>
          <w:sz w:val="22"/>
          <w:szCs w:val="22"/>
        </w:rPr>
        <w:t>………….</w:t>
      </w:r>
      <w:r w:rsidR="00C7712D" w:rsidRPr="00933B1A">
        <w:rPr>
          <w:sz w:val="22"/>
          <w:szCs w:val="22"/>
        </w:rPr>
        <w:t>……...…</w:t>
      </w:r>
    </w:p>
    <w:p w14:paraId="699B27E9" w14:textId="77777777" w:rsidR="00C7712D" w:rsidRPr="0031751A" w:rsidRDefault="00C7712D" w:rsidP="00C7712D">
      <w:pPr>
        <w:pStyle w:val="Akapitzlist"/>
        <w:numPr>
          <w:ilvl w:val="0"/>
          <w:numId w:val="5"/>
        </w:numPr>
        <w:tabs>
          <w:tab w:val="left" w:pos="284"/>
        </w:tabs>
        <w:autoSpaceDE w:val="0"/>
        <w:autoSpaceDN w:val="0"/>
        <w:adjustRightInd w:val="0"/>
        <w:spacing w:before="120"/>
        <w:rPr>
          <w:rFonts w:ascii="Times New Roman" w:hAnsi="Times New Roman"/>
          <w:b/>
          <w:bCs/>
          <w:u w:val="single"/>
        </w:rPr>
      </w:pPr>
      <w:r w:rsidRPr="0031751A">
        <w:rPr>
          <w:rFonts w:ascii="Times New Roman" w:hAnsi="Times New Roman"/>
          <w:b/>
          <w:bCs/>
          <w:u w:val="single"/>
        </w:rPr>
        <w:lastRenderedPageBreak/>
        <w:t>Tytuł prawny do nieruchomości</w:t>
      </w:r>
      <w:r w:rsidRPr="0031751A">
        <w:rPr>
          <w:rFonts w:ascii="Times New Roman" w:hAnsi="Times New Roman"/>
          <w:b/>
          <w:bCs/>
        </w:rPr>
        <w:t>:</w:t>
      </w:r>
    </w:p>
    <w:p w14:paraId="0056FABA" w14:textId="77777777" w:rsidR="00C7712D" w:rsidRPr="00933B1A" w:rsidRDefault="00C7712D" w:rsidP="00C7712D">
      <w:pPr>
        <w:tabs>
          <w:tab w:val="left" w:pos="284"/>
        </w:tabs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 w:rsidRPr="00933B1A">
        <w:rPr>
          <w:sz w:val="22"/>
          <w:szCs w:val="22"/>
        </w:rPr>
        <w:tab/>
      </w:r>
      <w:r w:rsidRPr="00933B1A">
        <w:rPr>
          <w:sz w:val="22"/>
          <w:szCs w:val="22"/>
        </w:rPr>
        <w:tab/>
      </w:r>
      <w:r w:rsidRPr="00933B1A">
        <w:rPr>
          <w:sz w:val="22"/>
          <w:szCs w:val="22"/>
        </w:rPr>
        <w:sym w:font="Symbol" w:char="F07F"/>
      </w:r>
      <w:r w:rsidRPr="00933B1A">
        <w:rPr>
          <w:sz w:val="22"/>
          <w:szCs w:val="22"/>
        </w:rPr>
        <w:t xml:space="preserve"> własność</w:t>
      </w:r>
    </w:p>
    <w:p w14:paraId="23DD6652" w14:textId="77777777" w:rsidR="00C7712D" w:rsidRPr="00933B1A" w:rsidRDefault="00C7712D" w:rsidP="00C7712D">
      <w:pPr>
        <w:tabs>
          <w:tab w:val="left" w:pos="284"/>
        </w:tabs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 w:rsidRPr="00933B1A">
        <w:rPr>
          <w:sz w:val="22"/>
          <w:szCs w:val="22"/>
        </w:rPr>
        <w:tab/>
      </w:r>
      <w:r w:rsidRPr="00933B1A">
        <w:rPr>
          <w:sz w:val="22"/>
          <w:szCs w:val="22"/>
        </w:rPr>
        <w:tab/>
      </w:r>
      <w:r w:rsidRPr="00933B1A">
        <w:rPr>
          <w:sz w:val="22"/>
          <w:szCs w:val="22"/>
        </w:rPr>
        <w:sym w:font="Symbol" w:char="F07F"/>
      </w:r>
      <w:r w:rsidRPr="00933B1A">
        <w:rPr>
          <w:sz w:val="22"/>
          <w:szCs w:val="22"/>
        </w:rPr>
        <w:t xml:space="preserve"> współwłasność</w:t>
      </w:r>
    </w:p>
    <w:p w14:paraId="0B09CEB0" w14:textId="10F8C16B" w:rsidR="00C7712D" w:rsidRPr="0031751A" w:rsidRDefault="00C7712D" w:rsidP="00C7712D">
      <w:pPr>
        <w:pStyle w:val="Akapitzlist"/>
        <w:numPr>
          <w:ilvl w:val="0"/>
          <w:numId w:val="5"/>
        </w:numPr>
        <w:tabs>
          <w:tab w:val="left" w:pos="284"/>
        </w:tabs>
        <w:autoSpaceDE w:val="0"/>
        <w:autoSpaceDN w:val="0"/>
        <w:adjustRightInd w:val="0"/>
        <w:spacing w:before="120"/>
        <w:jc w:val="both"/>
        <w:rPr>
          <w:rFonts w:ascii="Times New Roman" w:hAnsi="Times New Roman"/>
          <w:b/>
          <w:bCs/>
        </w:rPr>
      </w:pPr>
      <w:r w:rsidRPr="0031751A">
        <w:rPr>
          <w:rFonts w:ascii="Times New Roman" w:hAnsi="Times New Roman"/>
          <w:b/>
          <w:bCs/>
        </w:rPr>
        <w:t>Rodzaj wyrobu zawierającego azbest:</w:t>
      </w:r>
    </w:p>
    <w:p w14:paraId="124ADBA1" w14:textId="3220D0A8" w:rsidR="00C7712D" w:rsidRPr="00933B1A" w:rsidRDefault="00C7712D" w:rsidP="00C7712D">
      <w:pPr>
        <w:tabs>
          <w:tab w:val="left" w:pos="709"/>
        </w:tabs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 w:rsidRPr="00933B1A">
        <w:rPr>
          <w:sz w:val="22"/>
          <w:szCs w:val="22"/>
        </w:rPr>
        <w:tab/>
      </w:r>
      <w:r w:rsidRPr="00933B1A">
        <w:rPr>
          <w:sz w:val="22"/>
          <w:szCs w:val="22"/>
        </w:rPr>
        <w:sym w:font="Symbol" w:char="F07F"/>
      </w:r>
      <w:r w:rsidRPr="00933B1A">
        <w:rPr>
          <w:sz w:val="22"/>
          <w:szCs w:val="22"/>
        </w:rPr>
        <w:t xml:space="preserve"> płyty azbestowo-cementowe płaskie stosowane w budownictwie</w:t>
      </w:r>
    </w:p>
    <w:p w14:paraId="5CD870F9" w14:textId="2FF18C02" w:rsidR="00C7712D" w:rsidRDefault="00C7712D" w:rsidP="00C7712D">
      <w:pPr>
        <w:tabs>
          <w:tab w:val="left" w:pos="709"/>
        </w:tabs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 w:rsidRPr="00933B1A">
        <w:rPr>
          <w:sz w:val="22"/>
          <w:szCs w:val="22"/>
        </w:rPr>
        <w:tab/>
      </w:r>
      <w:r w:rsidRPr="00933B1A">
        <w:rPr>
          <w:sz w:val="22"/>
          <w:szCs w:val="22"/>
        </w:rPr>
        <w:sym w:font="Symbol" w:char="F07F"/>
      </w:r>
      <w:r w:rsidRPr="00933B1A">
        <w:rPr>
          <w:sz w:val="22"/>
          <w:szCs w:val="22"/>
        </w:rPr>
        <w:t xml:space="preserve"> płyty faliste azbestowo-cementowe dla budownictwa</w:t>
      </w:r>
    </w:p>
    <w:p w14:paraId="420BB858" w14:textId="7303BFD3" w:rsidR="00C7712D" w:rsidRDefault="00C7712D" w:rsidP="00C7712D">
      <w:pPr>
        <w:pStyle w:val="Akapitzlist"/>
        <w:numPr>
          <w:ilvl w:val="0"/>
          <w:numId w:val="5"/>
        </w:numPr>
        <w:tabs>
          <w:tab w:val="left" w:pos="284"/>
        </w:tabs>
        <w:autoSpaceDE w:val="0"/>
        <w:autoSpaceDN w:val="0"/>
        <w:adjustRightInd w:val="0"/>
        <w:spacing w:before="120"/>
        <w:jc w:val="both"/>
        <w:rPr>
          <w:rFonts w:ascii="Times New Roman" w:hAnsi="Times New Roman"/>
          <w:b/>
          <w:bCs/>
        </w:rPr>
      </w:pPr>
      <w:r w:rsidRPr="0031751A">
        <w:rPr>
          <w:rFonts w:ascii="Times New Roman" w:hAnsi="Times New Roman"/>
          <w:b/>
          <w:bCs/>
        </w:rPr>
        <w:t>Ilość wyrobów azbestowych do usunięcia</w:t>
      </w:r>
      <w:r w:rsidR="001E222E">
        <w:rPr>
          <w:rFonts w:ascii="Times New Roman" w:hAnsi="Times New Roman"/>
          <w:b/>
          <w:bCs/>
        </w:rPr>
        <w:t xml:space="preserve"> </w:t>
      </w:r>
      <w:r w:rsidR="001E222E" w:rsidRPr="00293A30">
        <w:rPr>
          <w:rFonts w:ascii="Times New Roman" w:hAnsi="Times New Roman"/>
          <w:u w:val="single"/>
        </w:rPr>
        <w:t>składowanych na pryźmie</w:t>
      </w:r>
      <w:r w:rsidR="00D143AB">
        <w:rPr>
          <w:rFonts w:ascii="Times New Roman" w:hAnsi="Times New Roman"/>
          <w:b/>
          <w:bCs/>
        </w:rPr>
        <w:t>:</w:t>
      </w:r>
    </w:p>
    <w:tbl>
      <w:tblPr>
        <w:tblStyle w:val="Tabela-Siatka"/>
        <w:tblW w:w="0" w:type="auto"/>
        <w:tblInd w:w="784" w:type="dxa"/>
        <w:tblLook w:val="04A0" w:firstRow="1" w:lastRow="0" w:firstColumn="1" w:lastColumn="0" w:noHBand="0" w:noVBand="1"/>
      </w:tblPr>
      <w:tblGrid>
        <w:gridCol w:w="1981"/>
        <w:gridCol w:w="1879"/>
        <w:gridCol w:w="1843"/>
        <w:gridCol w:w="2552"/>
      </w:tblGrid>
      <w:tr w:rsidR="00C7712D" w:rsidRPr="00933B1A" w14:paraId="354F6D66" w14:textId="77777777" w:rsidTr="001D797B">
        <w:trPr>
          <w:trHeight w:val="422"/>
        </w:trPr>
        <w:tc>
          <w:tcPr>
            <w:tcW w:w="1981" w:type="dxa"/>
            <w:vMerge w:val="restart"/>
          </w:tcPr>
          <w:p w14:paraId="1D2DD54A" w14:textId="77777777" w:rsidR="00C7712D" w:rsidRPr="0079625C" w:rsidRDefault="00C7712D" w:rsidP="001D71E0">
            <w:pPr>
              <w:tabs>
                <w:tab w:val="left" w:pos="284"/>
              </w:tabs>
              <w:spacing w:line="276" w:lineRule="auto"/>
              <w:jc w:val="center"/>
              <w:rPr>
                <w:sz w:val="20"/>
                <w:szCs w:val="20"/>
              </w:rPr>
            </w:pPr>
            <w:r w:rsidRPr="0079625C">
              <w:rPr>
                <w:sz w:val="20"/>
                <w:szCs w:val="20"/>
              </w:rPr>
              <w:t>Liczba płyt</w:t>
            </w:r>
          </w:p>
          <w:p w14:paraId="025C45F6" w14:textId="77777777" w:rsidR="00C7712D" w:rsidRPr="0079625C" w:rsidRDefault="00C7712D" w:rsidP="001D71E0">
            <w:pPr>
              <w:tabs>
                <w:tab w:val="left" w:pos="284"/>
              </w:tabs>
              <w:spacing w:before="120" w:line="276" w:lineRule="auto"/>
              <w:jc w:val="center"/>
              <w:rPr>
                <w:sz w:val="20"/>
                <w:szCs w:val="20"/>
              </w:rPr>
            </w:pPr>
            <w:r w:rsidRPr="0079625C">
              <w:rPr>
                <w:sz w:val="20"/>
                <w:szCs w:val="20"/>
              </w:rPr>
              <w:t>[szt.]</w:t>
            </w:r>
          </w:p>
        </w:tc>
        <w:tc>
          <w:tcPr>
            <w:tcW w:w="3722" w:type="dxa"/>
            <w:gridSpan w:val="2"/>
          </w:tcPr>
          <w:p w14:paraId="28F4AC2F" w14:textId="77777777" w:rsidR="00C7712D" w:rsidRPr="0079625C" w:rsidRDefault="00C7712D" w:rsidP="001D71E0">
            <w:pPr>
              <w:tabs>
                <w:tab w:val="left" w:pos="284"/>
              </w:tabs>
              <w:spacing w:before="120" w:line="276" w:lineRule="auto"/>
              <w:jc w:val="center"/>
              <w:rPr>
                <w:sz w:val="20"/>
                <w:szCs w:val="20"/>
              </w:rPr>
            </w:pPr>
            <w:r w:rsidRPr="0079625C">
              <w:rPr>
                <w:sz w:val="20"/>
                <w:szCs w:val="20"/>
              </w:rPr>
              <w:t>Wymiary płyt</w:t>
            </w:r>
          </w:p>
        </w:tc>
        <w:tc>
          <w:tcPr>
            <w:tcW w:w="2552" w:type="dxa"/>
            <w:vMerge w:val="restart"/>
          </w:tcPr>
          <w:p w14:paraId="4D7E5B4C" w14:textId="77777777" w:rsidR="00C7712D" w:rsidRPr="0079625C" w:rsidRDefault="00C7712D" w:rsidP="001D71E0">
            <w:pPr>
              <w:tabs>
                <w:tab w:val="left" w:pos="284"/>
              </w:tabs>
              <w:spacing w:before="120" w:line="276" w:lineRule="auto"/>
              <w:jc w:val="center"/>
              <w:rPr>
                <w:sz w:val="20"/>
                <w:szCs w:val="20"/>
              </w:rPr>
            </w:pPr>
            <w:r w:rsidRPr="0079625C">
              <w:rPr>
                <w:sz w:val="20"/>
                <w:szCs w:val="20"/>
              </w:rPr>
              <w:t>Powierzchnia</w:t>
            </w:r>
          </w:p>
          <w:p w14:paraId="03814363" w14:textId="518B339C" w:rsidR="00C7712D" w:rsidRPr="0079625C" w:rsidRDefault="00C7712D" w:rsidP="001D71E0">
            <w:pPr>
              <w:tabs>
                <w:tab w:val="left" w:pos="284"/>
              </w:tabs>
              <w:spacing w:before="120" w:line="276" w:lineRule="auto"/>
              <w:jc w:val="center"/>
              <w:rPr>
                <w:sz w:val="20"/>
                <w:szCs w:val="20"/>
              </w:rPr>
            </w:pPr>
            <w:r w:rsidRPr="0079625C">
              <w:rPr>
                <w:sz w:val="20"/>
                <w:szCs w:val="20"/>
              </w:rPr>
              <w:t>(1 x 2 x 3</w:t>
            </w:r>
            <w:r w:rsidR="000127E2">
              <w:rPr>
                <w:sz w:val="20"/>
                <w:szCs w:val="20"/>
              </w:rPr>
              <w:t>=4</w:t>
            </w:r>
            <w:r w:rsidRPr="0079625C">
              <w:rPr>
                <w:sz w:val="20"/>
                <w:szCs w:val="20"/>
              </w:rPr>
              <w:t>)</w:t>
            </w:r>
          </w:p>
          <w:p w14:paraId="1102D91A" w14:textId="77777777" w:rsidR="00C7712D" w:rsidRPr="0079625C" w:rsidRDefault="00C7712D" w:rsidP="001D71E0">
            <w:pPr>
              <w:tabs>
                <w:tab w:val="left" w:pos="284"/>
              </w:tabs>
              <w:spacing w:before="120" w:line="276" w:lineRule="auto"/>
              <w:jc w:val="center"/>
              <w:rPr>
                <w:sz w:val="20"/>
                <w:szCs w:val="20"/>
              </w:rPr>
            </w:pPr>
            <w:r w:rsidRPr="0079625C">
              <w:rPr>
                <w:sz w:val="20"/>
                <w:szCs w:val="20"/>
              </w:rPr>
              <w:t>[m</w:t>
            </w:r>
            <w:r w:rsidRPr="0079625C">
              <w:rPr>
                <w:sz w:val="20"/>
                <w:szCs w:val="20"/>
                <w:vertAlign w:val="superscript"/>
              </w:rPr>
              <w:t>2</w:t>
            </w:r>
            <w:r w:rsidRPr="0079625C">
              <w:rPr>
                <w:sz w:val="20"/>
                <w:szCs w:val="20"/>
              </w:rPr>
              <w:t>]</w:t>
            </w:r>
          </w:p>
        </w:tc>
      </w:tr>
      <w:tr w:rsidR="00C7712D" w:rsidRPr="00933B1A" w14:paraId="343D1404" w14:textId="77777777" w:rsidTr="001D797B">
        <w:trPr>
          <w:trHeight w:val="400"/>
        </w:trPr>
        <w:tc>
          <w:tcPr>
            <w:tcW w:w="1981" w:type="dxa"/>
            <w:vMerge/>
          </w:tcPr>
          <w:p w14:paraId="4324A950" w14:textId="77777777" w:rsidR="00C7712D" w:rsidRPr="00933B1A" w:rsidRDefault="00C7712D" w:rsidP="001D71E0">
            <w:pPr>
              <w:tabs>
                <w:tab w:val="left" w:pos="284"/>
              </w:tabs>
              <w:spacing w:before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879" w:type="dxa"/>
          </w:tcPr>
          <w:p w14:paraId="708031EF" w14:textId="77777777" w:rsidR="00C7712D" w:rsidRPr="0079625C" w:rsidRDefault="00C7712D" w:rsidP="001D71E0">
            <w:pPr>
              <w:tabs>
                <w:tab w:val="left" w:pos="284"/>
              </w:tabs>
              <w:spacing w:before="120" w:line="276" w:lineRule="auto"/>
              <w:jc w:val="center"/>
              <w:rPr>
                <w:sz w:val="20"/>
                <w:szCs w:val="20"/>
              </w:rPr>
            </w:pPr>
            <w:r w:rsidRPr="0079625C">
              <w:rPr>
                <w:sz w:val="20"/>
                <w:szCs w:val="20"/>
              </w:rPr>
              <w:t>szerokość [m]</w:t>
            </w:r>
          </w:p>
        </w:tc>
        <w:tc>
          <w:tcPr>
            <w:tcW w:w="1843" w:type="dxa"/>
          </w:tcPr>
          <w:p w14:paraId="01088FCB" w14:textId="77777777" w:rsidR="00C7712D" w:rsidRPr="0079625C" w:rsidRDefault="00C7712D" w:rsidP="001D71E0">
            <w:pPr>
              <w:tabs>
                <w:tab w:val="left" w:pos="284"/>
              </w:tabs>
              <w:spacing w:before="120" w:line="276" w:lineRule="auto"/>
              <w:jc w:val="center"/>
              <w:rPr>
                <w:sz w:val="20"/>
                <w:szCs w:val="20"/>
              </w:rPr>
            </w:pPr>
            <w:r w:rsidRPr="0079625C">
              <w:rPr>
                <w:sz w:val="20"/>
                <w:szCs w:val="20"/>
              </w:rPr>
              <w:t>długość [m]</w:t>
            </w:r>
          </w:p>
        </w:tc>
        <w:tc>
          <w:tcPr>
            <w:tcW w:w="2552" w:type="dxa"/>
            <w:vMerge/>
          </w:tcPr>
          <w:p w14:paraId="40811CDD" w14:textId="77777777" w:rsidR="00C7712D" w:rsidRPr="00933B1A" w:rsidRDefault="00C7712D" w:rsidP="001D71E0">
            <w:pPr>
              <w:tabs>
                <w:tab w:val="left" w:pos="284"/>
              </w:tabs>
              <w:spacing w:before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7712D" w:rsidRPr="000127E2" w14:paraId="76822CF1" w14:textId="77777777" w:rsidTr="001D797B">
        <w:tc>
          <w:tcPr>
            <w:tcW w:w="1981" w:type="dxa"/>
          </w:tcPr>
          <w:p w14:paraId="2635B891" w14:textId="77777777" w:rsidR="00C7712D" w:rsidRPr="000127E2" w:rsidRDefault="00C7712D" w:rsidP="001D71E0">
            <w:pPr>
              <w:tabs>
                <w:tab w:val="left" w:pos="284"/>
              </w:tabs>
              <w:spacing w:before="120" w:line="276" w:lineRule="auto"/>
              <w:jc w:val="center"/>
              <w:rPr>
                <w:sz w:val="12"/>
                <w:szCs w:val="12"/>
              </w:rPr>
            </w:pPr>
            <w:r w:rsidRPr="000127E2">
              <w:rPr>
                <w:sz w:val="12"/>
                <w:szCs w:val="12"/>
              </w:rPr>
              <w:t>1</w:t>
            </w:r>
          </w:p>
        </w:tc>
        <w:tc>
          <w:tcPr>
            <w:tcW w:w="1879" w:type="dxa"/>
          </w:tcPr>
          <w:p w14:paraId="75F667B7" w14:textId="77777777" w:rsidR="00C7712D" w:rsidRPr="000127E2" w:rsidRDefault="00C7712D" w:rsidP="001D71E0">
            <w:pPr>
              <w:tabs>
                <w:tab w:val="left" w:pos="284"/>
              </w:tabs>
              <w:spacing w:before="120" w:line="276" w:lineRule="auto"/>
              <w:jc w:val="center"/>
              <w:rPr>
                <w:sz w:val="12"/>
                <w:szCs w:val="12"/>
              </w:rPr>
            </w:pPr>
            <w:r w:rsidRPr="000127E2">
              <w:rPr>
                <w:sz w:val="12"/>
                <w:szCs w:val="12"/>
              </w:rPr>
              <w:t>2</w:t>
            </w:r>
          </w:p>
        </w:tc>
        <w:tc>
          <w:tcPr>
            <w:tcW w:w="1843" w:type="dxa"/>
          </w:tcPr>
          <w:p w14:paraId="08F5DDE8" w14:textId="77777777" w:rsidR="00C7712D" w:rsidRPr="000127E2" w:rsidRDefault="00C7712D" w:rsidP="001D71E0">
            <w:pPr>
              <w:tabs>
                <w:tab w:val="left" w:pos="284"/>
              </w:tabs>
              <w:spacing w:before="120" w:line="276" w:lineRule="auto"/>
              <w:jc w:val="center"/>
              <w:rPr>
                <w:sz w:val="12"/>
                <w:szCs w:val="12"/>
              </w:rPr>
            </w:pPr>
            <w:r w:rsidRPr="000127E2">
              <w:rPr>
                <w:sz w:val="12"/>
                <w:szCs w:val="12"/>
              </w:rPr>
              <w:t>3</w:t>
            </w:r>
          </w:p>
        </w:tc>
        <w:tc>
          <w:tcPr>
            <w:tcW w:w="2552" w:type="dxa"/>
          </w:tcPr>
          <w:p w14:paraId="5B4EBBA9" w14:textId="77777777" w:rsidR="00C7712D" w:rsidRPr="000127E2" w:rsidRDefault="00C7712D" w:rsidP="001D71E0">
            <w:pPr>
              <w:tabs>
                <w:tab w:val="left" w:pos="284"/>
              </w:tabs>
              <w:spacing w:before="120" w:line="276" w:lineRule="auto"/>
              <w:jc w:val="center"/>
              <w:rPr>
                <w:sz w:val="12"/>
                <w:szCs w:val="12"/>
              </w:rPr>
            </w:pPr>
            <w:r w:rsidRPr="000127E2">
              <w:rPr>
                <w:sz w:val="12"/>
                <w:szCs w:val="12"/>
              </w:rPr>
              <w:t>4</w:t>
            </w:r>
          </w:p>
        </w:tc>
      </w:tr>
      <w:tr w:rsidR="00C7712D" w:rsidRPr="00933B1A" w14:paraId="0FFB2AC9" w14:textId="77777777" w:rsidTr="001D797B">
        <w:tc>
          <w:tcPr>
            <w:tcW w:w="1981" w:type="dxa"/>
          </w:tcPr>
          <w:p w14:paraId="7B02FEA0" w14:textId="77777777" w:rsidR="00C7712D" w:rsidRPr="00933B1A" w:rsidRDefault="00C7712D" w:rsidP="001D71E0">
            <w:pPr>
              <w:tabs>
                <w:tab w:val="left" w:pos="284"/>
              </w:tabs>
              <w:spacing w:before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879" w:type="dxa"/>
          </w:tcPr>
          <w:p w14:paraId="3CEF41AD" w14:textId="77777777" w:rsidR="00C7712D" w:rsidRPr="00933B1A" w:rsidRDefault="00C7712D" w:rsidP="001D71E0">
            <w:pPr>
              <w:tabs>
                <w:tab w:val="left" w:pos="284"/>
              </w:tabs>
              <w:spacing w:before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14:paraId="41B765EF" w14:textId="77777777" w:rsidR="00C7712D" w:rsidRPr="00933B1A" w:rsidRDefault="00C7712D" w:rsidP="001D71E0">
            <w:pPr>
              <w:tabs>
                <w:tab w:val="left" w:pos="284"/>
              </w:tabs>
              <w:spacing w:before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33CE64BB" w14:textId="77777777" w:rsidR="00C7712D" w:rsidRPr="00933B1A" w:rsidRDefault="00C7712D" w:rsidP="001D71E0">
            <w:pPr>
              <w:tabs>
                <w:tab w:val="left" w:pos="284"/>
              </w:tabs>
              <w:spacing w:before="120" w:line="276" w:lineRule="auto"/>
              <w:jc w:val="both"/>
              <w:rPr>
                <w:sz w:val="22"/>
                <w:szCs w:val="22"/>
              </w:rPr>
            </w:pPr>
          </w:p>
        </w:tc>
      </w:tr>
    </w:tbl>
    <w:p w14:paraId="2AF67550" w14:textId="77777777" w:rsidR="00FF63F2" w:rsidRDefault="00FF63F2" w:rsidP="000127E2">
      <w:pPr>
        <w:spacing w:line="276" w:lineRule="auto"/>
        <w:rPr>
          <w:b/>
          <w:bCs/>
          <w:sz w:val="22"/>
          <w:szCs w:val="22"/>
        </w:rPr>
      </w:pPr>
    </w:p>
    <w:p w14:paraId="324A06B4" w14:textId="71E2F5A3" w:rsidR="000127E2" w:rsidRPr="00933B1A" w:rsidRDefault="000127E2" w:rsidP="000127E2">
      <w:pPr>
        <w:spacing w:line="276" w:lineRule="auto"/>
        <w:rPr>
          <w:b/>
          <w:bCs/>
          <w:sz w:val="22"/>
          <w:szCs w:val="22"/>
        </w:rPr>
      </w:pPr>
      <w:r w:rsidRPr="00933B1A">
        <w:rPr>
          <w:b/>
          <w:bCs/>
          <w:sz w:val="22"/>
          <w:szCs w:val="22"/>
        </w:rPr>
        <w:t>Do wniosku należy doł</w:t>
      </w:r>
      <w:r>
        <w:rPr>
          <w:b/>
          <w:bCs/>
          <w:sz w:val="22"/>
          <w:szCs w:val="22"/>
        </w:rPr>
        <w:t>ą</w:t>
      </w:r>
      <w:r w:rsidRPr="00933B1A">
        <w:rPr>
          <w:b/>
          <w:bCs/>
          <w:sz w:val="22"/>
          <w:szCs w:val="22"/>
        </w:rPr>
        <w:t>czyć:</w:t>
      </w:r>
    </w:p>
    <w:p w14:paraId="5CEFEF05" w14:textId="77777777" w:rsidR="000127E2" w:rsidRPr="00C076B2" w:rsidRDefault="000127E2" w:rsidP="000127E2">
      <w:pPr>
        <w:numPr>
          <w:ilvl w:val="0"/>
          <w:numId w:val="1"/>
        </w:numPr>
        <w:spacing w:line="276" w:lineRule="auto"/>
        <w:jc w:val="both"/>
        <w:rPr>
          <w:sz w:val="20"/>
          <w:szCs w:val="20"/>
          <w:u w:val="single"/>
        </w:rPr>
      </w:pPr>
      <w:r w:rsidRPr="00C076B2">
        <w:rPr>
          <w:sz w:val="20"/>
          <w:szCs w:val="20"/>
        </w:rPr>
        <w:t xml:space="preserve">Oświadczenie o posiadanym tytule prawnym do nieruchomości – </w:t>
      </w:r>
      <w:r w:rsidRPr="00C076B2">
        <w:rPr>
          <w:sz w:val="20"/>
          <w:szCs w:val="20"/>
          <w:u w:val="single"/>
        </w:rPr>
        <w:t>obowiązkowo</w:t>
      </w:r>
      <w:r w:rsidRPr="00C076B2">
        <w:rPr>
          <w:sz w:val="20"/>
          <w:szCs w:val="20"/>
        </w:rPr>
        <w:t>, w przypadku nieruchomości, do której tytuł prawny posiada kilka osób należy dołączyć zgody wszystkich pozostałych współwłaścicieli na realizację zadania (załącznik nr 1);</w:t>
      </w:r>
    </w:p>
    <w:p w14:paraId="7BB18587" w14:textId="0AFE6409" w:rsidR="000127E2" w:rsidRPr="00D143AB" w:rsidRDefault="000127E2" w:rsidP="000127E2">
      <w:pPr>
        <w:numPr>
          <w:ilvl w:val="0"/>
          <w:numId w:val="1"/>
        </w:numPr>
        <w:shd w:val="clear" w:color="auto" w:fill="FFFFFF"/>
        <w:jc w:val="both"/>
        <w:rPr>
          <w:sz w:val="20"/>
          <w:szCs w:val="20"/>
        </w:rPr>
      </w:pPr>
      <w:r w:rsidRPr="00C076B2">
        <w:rPr>
          <w:sz w:val="20"/>
          <w:szCs w:val="20"/>
        </w:rPr>
        <w:t xml:space="preserve">Oświadczenie współwłaściciela </w:t>
      </w:r>
      <w:r w:rsidRPr="00D143AB">
        <w:rPr>
          <w:sz w:val="20"/>
          <w:szCs w:val="20"/>
        </w:rPr>
        <w:t>nieruchomości</w:t>
      </w:r>
      <w:r w:rsidR="0052050D">
        <w:rPr>
          <w:sz w:val="20"/>
          <w:szCs w:val="20"/>
        </w:rPr>
        <w:t>, jeżeli jest wymagane</w:t>
      </w:r>
      <w:r w:rsidRPr="00D143AB">
        <w:rPr>
          <w:sz w:val="20"/>
          <w:szCs w:val="20"/>
        </w:rPr>
        <w:t xml:space="preserve"> (załącznik nr 2)</w:t>
      </w:r>
      <w:r w:rsidR="00E42BA8">
        <w:rPr>
          <w:sz w:val="20"/>
          <w:szCs w:val="20"/>
        </w:rPr>
        <w:t>;</w:t>
      </w:r>
    </w:p>
    <w:p w14:paraId="645C8FC4" w14:textId="1B5231E6" w:rsidR="000127E2" w:rsidRPr="00C076B2" w:rsidRDefault="000127E2" w:rsidP="000127E2">
      <w:pPr>
        <w:numPr>
          <w:ilvl w:val="0"/>
          <w:numId w:val="1"/>
        </w:numPr>
        <w:spacing w:line="276" w:lineRule="auto"/>
        <w:jc w:val="both"/>
        <w:rPr>
          <w:sz w:val="20"/>
          <w:szCs w:val="20"/>
          <w:u w:val="single"/>
        </w:rPr>
      </w:pPr>
      <w:r w:rsidRPr="00C076B2">
        <w:rPr>
          <w:sz w:val="20"/>
          <w:szCs w:val="20"/>
        </w:rPr>
        <w:t>Informacja o wyrobach zawierających azbest (załącznik nr 3);</w:t>
      </w:r>
    </w:p>
    <w:p w14:paraId="4E0438A1" w14:textId="1AFC2BB3" w:rsidR="000127E2" w:rsidRPr="00C076B2" w:rsidRDefault="000127E2" w:rsidP="000127E2">
      <w:pPr>
        <w:numPr>
          <w:ilvl w:val="0"/>
          <w:numId w:val="1"/>
        </w:numPr>
        <w:spacing w:line="276" w:lineRule="auto"/>
        <w:jc w:val="both"/>
        <w:rPr>
          <w:sz w:val="20"/>
          <w:szCs w:val="20"/>
          <w:u w:val="single"/>
        </w:rPr>
      </w:pPr>
      <w:r w:rsidRPr="00C076B2">
        <w:rPr>
          <w:sz w:val="20"/>
          <w:szCs w:val="20"/>
        </w:rPr>
        <w:t xml:space="preserve">Ocena stanu i możliwości bezpiecznego użytkowania wyrobów zawierających azbest </w:t>
      </w:r>
      <w:r w:rsidR="00C076B2" w:rsidRPr="00C076B2">
        <w:rPr>
          <w:sz w:val="20"/>
          <w:szCs w:val="20"/>
        </w:rPr>
        <w:t>sporządzona na podstawie Rozporządzenia Ministra Gospodarki, Pracy i Polityki Społecznej z dnia 2 kwietnia 2004 r. w sprawie sposobów</w:t>
      </w:r>
      <w:r w:rsidR="00337682">
        <w:rPr>
          <w:sz w:val="20"/>
          <w:szCs w:val="20"/>
        </w:rPr>
        <w:t xml:space="preserve"> </w:t>
      </w:r>
      <w:r w:rsidR="00C076B2" w:rsidRPr="00C076B2">
        <w:rPr>
          <w:sz w:val="20"/>
          <w:szCs w:val="20"/>
        </w:rPr>
        <w:t>i warunków bezpiecznego użytkowania i usuwania wyrobów zawierających azbest (Dz.U. z 2004</w:t>
      </w:r>
      <w:r w:rsidR="00FF63F2">
        <w:rPr>
          <w:sz w:val="20"/>
          <w:szCs w:val="20"/>
        </w:rPr>
        <w:t xml:space="preserve"> </w:t>
      </w:r>
      <w:r w:rsidR="00C076B2" w:rsidRPr="00C076B2">
        <w:rPr>
          <w:sz w:val="20"/>
          <w:szCs w:val="20"/>
        </w:rPr>
        <w:t>r. Nr 71, poz. 649 z późn.</w:t>
      </w:r>
      <w:r w:rsidR="00FF63F2">
        <w:rPr>
          <w:sz w:val="20"/>
          <w:szCs w:val="20"/>
        </w:rPr>
        <w:t xml:space="preserve"> </w:t>
      </w:r>
      <w:r w:rsidR="00C076B2" w:rsidRPr="00C076B2">
        <w:rPr>
          <w:sz w:val="20"/>
          <w:szCs w:val="20"/>
        </w:rPr>
        <w:t xml:space="preserve">zm.) </w:t>
      </w:r>
      <w:r w:rsidRPr="00C076B2">
        <w:rPr>
          <w:sz w:val="20"/>
          <w:szCs w:val="20"/>
        </w:rPr>
        <w:t>(załącznik nr 4);</w:t>
      </w:r>
    </w:p>
    <w:p w14:paraId="1D09BE25" w14:textId="3AB23E24" w:rsidR="000127E2" w:rsidRPr="00C076B2" w:rsidRDefault="000127E2" w:rsidP="000127E2">
      <w:pPr>
        <w:numPr>
          <w:ilvl w:val="0"/>
          <w:numId w:val="1"/>
        </w:numPr>
        <w:spacing w:line="276" w:lineRule="auto"/>
        <w:jc w:val="both"/>
        <w:rPr>
          <w:sz w:val="20"/>
          <w:szCs w:val="20"/>
          <w:u w:val="single"/>
        </w:rPr>
      </w:pPr>
      <w:r w:rsidRPr="00C076B2">
        <w:rPr>
          <w:sz w:val="20"/>
          <w:szCs w:val="20"/>
        </w:rPr>
        <w:t xml:space="preserve">Oświadczenie o otrzymaniu </w:t>
      </w:r>
      <w:r w:rsidR="00597388">
        <w:rPr>
          <w:sz w:val="20"/>
          <w:szCs w:val="20"/>
        </w:rPr>
        <w:t>lub</w:t>
      </w:r>
      <w:r w:rsidRPr="00C076B2">
        <w:rPr>
          <w:sz w:val="20"/>
          <w:szCs w:val="20"/>
        </w:rPr>
        <w:t xml:space="preserve"> nieotrzymaniu pomocy de minimis (załącznik nr </w:t>
      </w:r>
      <w:r w:rsidR="0052050D">
        <w:rPr>
          <w:sz w:val="20"/>
          <w:szCs w:val="20"/>
        </w:rPr>
        <w:t>5</w:t>
      </w:r>
      <w:r w:rsidRPr="00C076B2">
        <w:rPr>
          <w:sz w:val="20"/>
          <w:szCs w:val="20"/>
        </w:rPr>
        <w:t>)</w:t>
      </w:r>
      <w:r w:rsidR="00E42BA8">
        <w:rPr>
          <w:sz w:val="20"/>
          <w:szCs w:val="20"/>
        </w:rPr>
        <w:t>;</w:t>
      </w:r>
    </w:p>
    <w:p w14:paraId="19D051E2" w14:textId="06FE8E0D" w:rsidR="000127E2" w:rsidRPr="007B4AF6" w:rsidRDefault="00132372" w:rsidP="007B4AF6">
      <w:pPr>
        <w:pStyle w:val="Akapitzlist"/>
        <w:numPr>
          <w:ilvl w:val="0"/>
          <w:numId w:val="1"/>
        </w:numPr>
        <w:spacing w:after="0"/>
        <w:jc w:val="both"/>
        <w:rPr>
          <w:sz w:val="20"/>
          <w:szCs w:val="20"/>
          <w:u w:val="single"/>
        </w:rPr>
      </w:pPr>
      <w:r w:rsidRPr="007B4AF6">
        <w:rPr>
          <w:rFonts w:ascii="Times New Roman" w:hAnsi="Times New Roman"/>
          <w:sz w:val="20"/>
          <w:szCs w:val="20"/>
        </w:rPr>
        <w:t xml:space="preserve">Oświadczenie o pokryciu kosztów we własnym zakresie w przypadku </w:t>
      </w:r>
      <w:r w:rsidR="00597388" w:rsidRPr="007B4AF6">
        <w:rPr>
          <w:rFonts w:ascii="Times New Roman" w:hAnsi="Times New Roman"/>
          <w:sz w:val="20"/>
          <w:szCs w:val="20"/>
        </w:rPr>
        <w:t>gdy</w:t>
      </w:r>
      <w:r w:rsidR="000127E2" w:rsidRPr="007B4AF6">
        <w:rPr>
          <w:rFonts w:ascii="Times New Roman" w:hAnsi="Times New Roman"/>
          <w:sz w:val="20"/>
          <w:szCs w:val="20"/>
        </w:rPr>
        <w:t xml:space="preserve"> </w:t>
      </w:r>
      <w:r w:rsidR="00CD42B9" w:rsidRPr="007B4AF6">
        <w:rPr>
          <w:rFonts w:ascii="Times New Roman" w:hAnsi="Times New Roman"/>
          <w:sz w:val="20"/>
          <w:szCs w:val="20"/>
        </w:rPr>
        <w:t xml:space="preserve">ilość odpadów </w:t>
      </w:r>
      <w:r w:rsidR="00597388" w:rsidRPr="007B4AF6">
        <w:rPr>
          <w:rFonts w:ascii="Times New Roman" w:hAnsi="Times New Roman"/>
          <w:sz w:val="20"/>
          <w:szCs w:val="20"/>
          <w:u w:val="single"/>
        </w:rPr>
        <w:t>przekr</w:t>
      </w:r>
      <w:r w:rsidR="007B4AF6" w:rsidRPr="007B4AF6">
        <w:rPr>
          <w:rFonts w:ascii="Times New Roman" w:hAnsi="Times New Roman"/>
          <w:sz w:val="20"/>
          <w:szCs w:val="20"/>
          <w:u w:val="single"/>
        </w:rPr>
        <w:t>o</w:t>
      </w:r>
      <w:r w:rsidR="00597388" w:rsidRPr="007B4AF6">
        <w:rPr>
          <w:rFonts w:ascii="Times New Roman" w:hAnsi="Times New Roman"/>
          <w:sz w:val="20"/>
          <w:szCs w:val="20"/>
          <w:u w:val="single"/>
        </w:rPr>
        <w:t>cz</w:t>
      </w:r>
      <w:r w:rsidR="00CD42B9" w:rsidRPr="007B4AF6">
        <w:rPr>
          <w:rFonts w:ascii="Times New Roman" w:hAnsi="Times New Roman"/>
          <w:sz w:val="20"/>
          <w:szCs w:val="20"/>
          <w:u w:val="single"/>
        </w:rPr>
        <w:t>y</w:t>
      </w:r>
      <w:r w:rsidR="00597388" w:rsidRPr="007B4AF6">
        <w:rPr>
          <w:rFonts w:ascii="Times New Roman" w:hAnsi="Times New Roman"/>
          <w:sz w:val="20"/>
          <w:szCs w:val="20"/>
          <w:u w:val="single"/>
        </w:rPr>
        <w:t xml:space="preserve"> iloczyn </w:t>
      </w:r>
      <w:r w:rsidR="00337682">
        <w:rPr>
          <w:rFonts w:ascii="Times New Roman" w:hAnsi="Times New Roman"/>
          <w:sz w:val="20"/>
          <w:szCs w:val="20"/>
          <w:u w:val="single"/>
        </w:rPr>
        <w:t>8</w:t>
      </w:r>
      <w:r w:rsidR="00597388" w:rsidRPr="007B4AF6">
        <w:rPr>
          <w:rFonts w:ascii="Times New Roman" w:hAnsi="Times New Roman"/>
          <w:sz w:val="20"/>
          <w:szCs w:val="20"/>
          <w:u w:val="single"/>
        </w:rPr>
        <w:t>00,00 zł i wyrażonej w Mg ilości unieszkodliwionych odpadów zawierających azbest.</w:t>
      </w:r>
      <w:r w:rsidR="007B4AF6" w:rsidRPr="007B4AF6">
        <w:rPr>
          <w:rFonts w:ascii="Times New Roman" w:hAnsi="Times New Roman"/>
          <w:sz w:val="20"/>
          <w:szCs w:val="20"/>
          <w:u w:val="single"/>
        </w:rPr>
        <w:t xml:space="preserve"> </w:t>
      </w:r>
      <w:r w:rsidR="000127E2" w:rsidRPr="007B4AF6">
        <w:rPr>
          <w:rFonts w:ascii="Times New Roman" w:hAnsi="Times New Roman"/>
          <w:sz w:val="20"/>
          <w:szCs w:val="20"/>
        </w:rPr>
        <w:t xml:space="preserve">(załącznik nr </w:t>
      </w:r>
      <w:r w:rsidR="0052050D" w:rsidRPr="007B4AF6">
        <w:rPr>
          <w:rFonts w:ascii="Times New Roman" w:hAnsi="Times New Roman"/>
          <w:sz w:val="20"/>
          <w:szCs w:val="20"/>
        </w:rPr>
        <w:t>6</w:t>
      </w:r>
      <w:r w:rsidR="000127E2" w:rsidRPr="007B4AF6">
        <w:rPr>
          <w:rFonts w:ascii="Times New Roman" w:hAnsi="Times New Roman"/>
          <w:sz w:val="20"/>
          <w:szCs w:val="20"/>
        </w:rPr>
        <w:t>).</w:t>
      </w:r>
    </w:p>
    <w:p w14:paraId="7CFFAC34" w14:textId="77777777" w:rsidR="00C7712D" w:rsidRPr="00933B1A" w:rsidRDefault="00C7712D" w:rsidP="00C7712D">
      <w:pPr>
        <w:spacing w:line="276" w:lineRule="auto"/>
        <w:jc w:val="center"/>
        <w:rPr>
          <w:b/>
          <w:sz w:val="22"/>
          <w:szCs w:val="22"/>
        </w:rPr>
      </w:pPr>
    </w:p>
    <w:p w14:paraId="777E534E" w14:textId="787FFC87" w:rsidR="00C7712D" w:rsidRPr="00495E23" w:rsidRDefault="00C7712D" w:rsidP="00495E23">
      <w:pPr>
        <w:rPr>
          <w:b/>
          <w:bCs/>
          <w:sz w:val="20"/>
          <w:szCs w:val="20"/>
        </w:rPr>
      </w:pPr>
      <w:r w:rsidRPr="00495E23">
        <w:rPr>
          <w:b/>
          <w:bCs/>
          <w:sz w:val="20"/>
          <w:szCs w:val="20"/>
        </w:rPr>
        <w:t>Oświadczenia:</w:t>
      </w:r>
    </w:p>
    <w:p w14:paraId="444EC076" w14:textId="4932598D" w:rsidR="00C7712D" w:rsidRPr="00495E23" w:rsidRDefault="00C7712D" w:rsidP="00495E23">
      <w:pPr>
        <w:ind w:firstLine="357"/>
        <w:jc w:val="both"/>
        <w:rPr>
          <w:sz w:val="20"/>
          <w:szCs w:val="20"/>
        </w:rPr>
      </w:pPr>
      <w:r w:rsidRPr="00495E23">
        <w:rPr>
          <w:sz w:val="20"/>
          <w:szCs w:val="20"/>
        </w:rPr>
        <w:t>W związku z ubieganiem się o dofinansowanie zadań z zakresu usuwania wyrobów zawierających azbest</w:t>
      </w:r>
      <w:r w:rsidR="00D143AB" w:rsidRPr="00495E23">
        <w:rPr>
          <w:sz w:val="20"/>
          <w:szCs w:val="20"/>
        </w:rPr>
        <w:br/>
      </w:r>
      <w:r w:rsidRPr="00495E23">
        <w:rPr>
          <w:sz w:val="20"/>
          <w:szCs w:val="20"/>
        </w:rPr>
        <w:t>z terenu Gminy Gorzów Śląski z funduszy uzyskanych z W</w:t>
      </w:r>
      <w:r w:rsidR="0079625C" w:rsidRPr="00495E23">
        <w:rPr>
          <w:sz w:val="20"/>
          <w:szCs w:val="20"/>
        </w:rPr>
        <w:t xml:space="preserve">ojewódzkiego </w:t>
      </w:r>
      <w:r w:rsidRPr="00495E23">
        <w:rPr>
          <w:sz w:val="20"/>
          <w:szCs w:val="20"/>
        </w:rPr>
        <w:t>F</w:t>
      </w:r>
      <w:r w:rsidR="0079625C" w:rsidRPr="00495E23">
        <w:rPr>
          <w:sz w:val="20"/>
          <w:szCs w:val="20"/>
        </w:rPr>
        <w:t xml:space="preserve">unduszu </w:t>
      </w:r>
      <w:r w:rsidRPr="00495E23">
        <w:rPr>
          <w:sz w:val="20"/>
          <w:szCs w:val="20"/>
        </w:rPr>
        <w:t>O</w:t>
      </w:r>
      <w:r w:rsidR="0079625C" w:rsidRPr="00495E23">
        <w:rPr>
          <w:sz w:val="20"/>
          <w:szCs w:val="20"/>
        </w:rPr>
        <w:t xml:space="preserve">chrony </w:t>
      </w:r>
      <w:r w:rsidRPr="00495E23">
        <w:rPr>
          <w:sz w:val="20"/>
          <w:szCs w:val="20"/>
        </w:rPr>
        <w:t>Ś</w:t>
      </w:r>
      <w:r w:rsidR="0079625C" w:rsidRPr="00495E23">
        <w:rPr>
          <w:sz w:val="20"/>
          <w:szCs w:val="20"/>
        </w:rPr>
        <w:t>rodowiska</w:t>
      </w:r>
      <w:r w:rsidR="00D143AB" w:rsidRPr="00495E23">
        <w:rPr>
          <w:sz w:val="20"/>
          <w:szCs w:val="20"/>
        </w:rPr>
        <w:br/>
      </w:r>
      <w:r w:rsidRPr="00495E23">
        <w:rPr>
          <w:sz w:val="20"/>
          <w:szCs w:val="20"/>
        </w:rPr>
        <w:t>i</w:t>
      </w:r>
      <w:r w:rsidR="0079625C" w:rsidRPr="00495E23">
        <w:rPr>
          <w:sz w:val="20"/>
          <w:szCs w:val="20"/>
        </w:rPr>
        <w:t xml:space="preserve"> </w:t>
      </w:r>
      <w:r w:rsidRPr="00495E23">
        <w:rPr>
          <w:sz w:val="20"/>
          <w:szCs w:val="20"/>
        </w:rPr>
        <w:t>G</w:t>
      </w:r>
      <w:r w:rsidR="0079625C" w:rsidRPr="00495E23">
        <w:rPr>
          <w:sz w:val="20"/>
          <w:szCs w:val="20"/>
        </w:rPr>
        <w:t xml:space="preserve">ospodarki </w:t>
      </w:r>
      <w:r w:rsidRPr="00495E23">
        <w:rPr>
          <w:sz w:val="20"/>
          <w:szCs w:val="20"/>
        </w:rPr>
        <w:t>W</w:t>
      </w:r>
      <w:r w:rsidR="0079625C" w:rsidRPr="00495E23">
        <w:rPr>
          <w:sz w:val="20"/>
          <w:szCs w:val="20"/>
        </w:rPr>
        <w:t>odnej</w:t>
      </w:r>
      <w:r w:rsidRPr="00495E23">
        <w:rPr>
          <w:sz w:val="20"/>
          <w:szCs w:val="20"/>
        </w:rPr>
        <w:t xml:space="preserve"> w Opolu wnioskodawca oświadczam, że:</w:t>
      </w:r>
    </w:p>
    <w:p w14:paraId="1C3A42B7" w14:textId="6C7801F8" w:rsidR="00C7712D" w:rsidRPr="00495E23" w:rsidRDefault="00C7712D" w:rsidP="00495E23">
      <w:pPr>
        <w:pStyle w:val="Akapitzlist"/>
        <w:numPr>
          <w:ilvl w:val="0"/>
          <w:numId w:val="2"/>
        </w:numPr>
        <w:tabs>
          <w:tab w:val="left" w:pos="1800"/>
        </w:tabs>
        <w:suppressAutoHyphens/>
        <w:spacing w:after="0" w:line="240" w:lineRule="auto"/>
        <w:ind w:left="714" w:hanging="357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95E23">
        <w:rPr>
          <w:rFonts w:ascii="Times New Roman" w:hAnsi="Times New Roman"/>
          <w:sz w:val="20"/>
          <w:szCs w:val="20"/>
        </w:rPr>
        <w:t xml:space="preserve">Zobowiązuję się udostępnić Gminie Gorzów Śląski oraz działającemu na jej zlecenie Wykonawcy nieruchomość wymienioną w pkt. II.1. niniejszego wniosku, w terminie wyznaczonym przez działającego na zlecenie Gminy Gorzów Śląski Wykonawcy w celu realizacji usługi odbioru wyrobów zawierających azbest (prawo wejścia na nieruchomość). </w:t>
      </w:r>
    </w:p>
    <w:p w14:paraId="021E23C7" w14:textId="5F5D0EF7" w:rsidR="00C7712D" w:rsidRPr="00337682" w:rsidRDefault="00C7712D" w:rsidP="00495E23">
      <w:pPr>
        <w:numPr>
          <w:ilvl w:val="0"/>
          <w:numId w:val="2"/>
        </w:numPr>
        <w:ind w:left="714" w:hanging="357"/>
        <w:jc w:val="both"/>
        <w:rPr>
          <w:sz w:val="20"/>
          <w:szCs w:val="20"/>
          <w:u w:val="single"/>
        </w:rPr>
      </w:pPr>
      <w:r w:rsidRPr="00495E23">
        <w:rPr>
          <w:sz w:val="20"/>
          <w:szCs w:val="20"/>
        </w:rPr>
        <w:t xml:space="preserve">Zobowiązuję się pokryć </w:t>
      </w:r>
      <w:r w:rsidR="001E222E" w:rsidRPr="00495E23">
        <w:rPr>
          <w:sz w:val="20"/>
          <w:szCs w:val="20"/>
        </w:rPr>
        <w:t xml:space="preserve">100 % kosztów </w:t>
      </w:r>
      <w:r w:rsidR="00337682">
        <w:rPr>
          <w:sz w:val="20"/>
          <w:szCs w:val="20"/>
        </w:rPr>
        <w:t xml:space="preserve">demontażu, </w:t>
      </w:r>
      <w:r w:rsidRPr="00495E23">
        <w:rPr>
          <w:sz w:val="20"/>
          <w:szCs w:val="20"/>
        </w:rPr>
        <w:t xml:space="preserve">zbierania, transportu i unieszkodliwiania wyrobów zawierających azbest </w:t>
      </w:r>
      <w:r w:rsidRPr="00337682">
        <w:rPr>
          <w:sz w:val="20"/>
          <w:szCs w:val="20"/>
          <w:u w:val="single"/>
        </w:rPr>
        <w:t>w przypadku wystąpienia większej ilości wyrobów zawierających azbest niż zadeklarowane w niniejszym wniosku.</w:t>
      </w:r>
    </w:p>
    <w:p w14:paraId="594F2CBC" w14:textId="77777777" w:rsidR="00C7712D" w:rsidRPr="00495E23" w:rsidRDefault="00C7712D" w:rsidP="00495E23">
      <w:pPr>
        <w:numPr>
          <w:ilvl w:val="0"/>
          <w:numId w:val="2"/>
        </w:numPr>
        <w:jc w:val="both"/>
        <w:rPr>
          <w:sz w:val="20"/>
          <w:szCs w:val="20"/>
        </w:rPr>
      </w:pPr>
      <w:r w:rsidRPr="00495E23">
        <w:rPr>
          <w:sz w:val="20"/>
          <w:szCs w:val="20"/>
        </w:rPr>
        <w:t>Przyjmuję do wiadomości, że złożenie wniosku o dofinansowanie nie stanowi podstawy do powstania roszczenia o przyznanie dofinansowania.</w:t>
      </w:r>
    </w:p>
    <w:p w14:paraId="4D73FEEA" w14:textId="533E5030" w:rsidR="00C7712D" w:rsidRPr="00495E23" w:rsidRDefault="00C7712D" w:rsidP="00495E23">
      <w:pPr>
        <w:numPr>
          <w:ilvl w:val="0"/>
          <w:numId w:val="2"/>
        </w:numPr>
        <w:jc w:val="both"/>
        <w:rPr>
          <w:sz w:val="20"/>
          <w:szCs w:val="20"/>
        </w:rPr>
      </w:pPr>
      <w:r w:rsidRPr="00495E23">
        <w:rPr>
          <w:sz w:val="20"/>
          <w:szCs w:val="20"/>
        </w:rPr>
        <w:t>Jestem świadomy odpowiedzialności karnej za składanie fałszywych oświadczeń wynikających z art. 297 §1 kodeksu karnego.</w:t>
      </w:r>
    </w:p>
    <w:p w14:paraId="0F9F352E" w14:textId="77777777" w:rsidR="00AF2DA7" w:rsidRPr="00495E23" w:rsidRDefault="00AF2DA7" w:rsidP="00495E23">
      <w:pPr>
        <w:numPr>
          <w:ilvl w:val="0"/>
          <w:numId w:val="2"/>
        </w:numPr>
        <w:jc w:val="both"/>
        <w:rPr>
          <w:sz w:val="20"/>
          <w:szCs w:val="20"/>
        </w:rPr>
      </w:pPr>
      <w:r w:rsidRPr="00495E23">
        <w:rPr>
          <w:sz w:val="20"/>
          <w:szCs w:val="20"/>
        </w:rPr>
        <w:t>Uzgodnię z Wykonawcą zadania wybranym przez gminę dokładny termin wykonania prac na terenie mojej nieruchomości.</w:t>
      </w:r>
    </w:p>
    <w:p w14:paraId="760746F3" w14:textId="37EFE198" w:rsidR="00C7712D" w:rsidRPr="00495E23" w:rsidRDefault="00C7712D" w:rsidP="00495E23">
      <w:pPr>
        <w:pStyle w:val="Akapitzlist"/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u w:val="single"/>
        </w:rPr>
      </w:pPr>
      <w:r w:rsidRPr="00495E23">
        <w:rPr>
          <w:rFonts w:ascii="Times New Roman" w:hAnsi="Times New Roman"/>
          <w:sz w:val="20"/>
          <w:szCs w:val="20"/>
        </w:rPr>
        <w:t xml:space="preserve">Wyrażam zgodę na przetwarzanie swoich danych osobowych na podstawie ustawy  z dnia </w:t>
      </w:r>
      <w:r w:rsidR="00CA042F" w:rsidRPr="00495E23">
        <w:rPr>
          <w:rFonts w:ascii="Times New Roman" w:hAnsi="Times New Roman"/>
          <w:sz w:val="20"/>
          <w:szCs w:val="20"/>
        </w:rPr>
        <w:t>10 maja 2018</w:t>
      </w:r>
      <w:r w:rsidR="005A1115">
        <w:rPr>
          <w:rFonts w:ascii="Times New Roman" w:hAnsi="Times New Roman"/>
          <w:sz w:val="20"/>
          <w:szCs w:val="20"/>
        </w:rPr>
        <w:t xml:space="preserve"> </w:t>
      </w:r>
      <w:r w:rsidRPr="00495E23">
        <w:rPr>
          <w:rFonts w:ascii="Times New Roman" w:hAnsi="Times New Roman"/>
          <w:sz w:val="20"/>
          <w:szCs w:val="20"/>
        </w:rPr>
        <w:t>r.</w:t>
      </w:r>
      <w:r w:rsidR="005A1115">
        <w:rPr>
          <w:rFonts w:ascii="Times New Roman" w:hAnsi="Times New Roman"/>
          <w:sz w:val="20"/>
          <w:szCs w:val="20"/>
        </w:rPr>
        <w:t xml:space="preserve"> </w:t>
      </w:r>
      <w:r w:rsidRPr="00495E23">
        <w:rPr>
          <w:rFonts w:ascii="Times New Roman" w:hAnsi="Times New Roman"/>
          <w:sz w:val="20"/>
          <w:szCs w:val="20"/>
        </w:rPr>
        <w:t>o ochronie danych osobowych (</w:t>
      </w:r>
      <w:r w:rsidR="00CA042F" w:rsidRPr="00495E23">
        <w:rPr>
          <w:rFonts w:ascii="Times New Roman" w:hAnsi="Times New Roman"/>
          <w:sz w:val="20"/>
          <w:szCs w:val="20"/>
        </w:rPr>
        <w:t xml:space="preserve">tj. </w:t>
      </w:r>
      <w:r w:rsidRPr="00495E23">
        <w:rPr>
          <w:rFonts w:ascii="Times New Roman" w:hAnsi="Times New Roman"/>
          <w:sz w:val="20"/>
          <w:szCs w:val="20"/>
        </w:rPr>
        <w:t>Dz. U. z 201</w:t>
      </w:r>
      <w:r w:rsidR="00CA042F" w:rsidRPr="00495E23">
        <w:rPr>
          <w:rFonts w:ascii="Times New Roman" w:hAnsi="Times New Roman"/>
          <w:sz w:val="20"/>
          <w:szCs w:val="20"/>
        </w:rPr>
        <w:t>9</w:t>
      </w:r>
      <w:r w:rsidR="005A1115">
        <w:rPr>
          <w:rFonts w:ascii="Times New Roman" w:hAnsi="Times New Roman"/>
          <w:sz w:val="20"/>
          <w:szCs w:val="20"/>
        </w:rPr>
        <w:t xml:space="preserve"> </w:t>
      </w:r>
      <w:r w:rsidRPr="00495E23">
        <w:rPr>
          <w:rFonts w:ascii="Times New Roman" w:hAnsi="Times New Roman"/>
          <w:sz w:val="20"/>
          <w:szCs w:val="20"/>
        </w:rPr>
        <w:t>r. poz. 1</w:t>
      </w:r>
      <w:r w:rsidR="00CA042F" w:rsidRPr="00495E23">
        <w:rPr>
          <w:rFonts w:ascii="Times New Roman" w:hAnsi="Times New Roman"/>
          <w:sz w:val="20"/>
          <w:szCs w:val="20"/>
        </w:rPr>
        <w:t>781</w:t>
      </w:r>
      <w:r w:rsidR="00337682">
        <w:rPr>
          <w:rFonts w:ascii="Times New Roman" w:hAnsi="Times New Roman"/>
          <w:sz w:val="20"/>
          <w:szCs w:val="20"/>
        </w:rPr>
        <w:t xml:space="preserve"> z późn. zm.</w:t>
      </w:r>
      <w:r w:rsidRPr="00495E23">
        <w:rPr>
          <w:rFonts w:ascii="Times New Roman" w:hAnsi="Times New Roman"/>
          <w:sz w:val="20"/>
          <w:szCs w:val="20"/>
        </w:rPr>
        <w:t>) w zakresie realizacji niniejszego wniosku</w:t>
      </w:r>
      <w:r w:rsidRPr="00495E23">
        <w:rPr>
          <w:rFonts w:ascii="Times New Roman" w:hAnsi="Times New Roman"/>
          <w:i/>
          <w:iCs/>
          <w:sz w:val="20"/>
          <w:szCs w:val="20"/>
        </w:rPr>
        <w:t>.</w:t>
      </w:r>
    </w:p>
    <w:p w14:paraId="45F9C8F3" w14:textId="4EE5075E" w:rsidR="00AF2DA7" w:rsidRPr="00495E23" w:rsidRDefault="00AF2DA7" w:rsidP="00495E23">
      <w:pPr>
        <w:numPr>
          <w:ilvl w:val="0"/>
          <w:numId w:val="2"/>
        </w:numPr>
        <w:jc w:val="both"/>
        <w:rPr>
          <w:b/>
          <w:bCs/>
          <w:sz w:val="20"/>
          <w:szCs w:val="20"/>
        </w:rPr>
      </w:pPr>
      <w:r w:rsidRPr="00495E23">
        <w:rPr>
          <w:rStyle w:val="Pogrubienie"/>
          <w:iCs/>
          <w:sz w:val="20"/>
          <w:szCs w:val="20"/>
        </w:rPr>
        <w:t>Zostałem poinformowany, że program będzie realizowany po rozpatrzeniu wniosku Gminy Gorzów Śląski o dofinansowanie zadania z zakresu usuwania wyrobów zawierających azbest przez Wojewódzki Fundusz Ochrony Środowiska i Gospodarki Wodnej w Opolu. W przypadku gdy wniosek Gminy Gorzów Śląski nie zostanie zakwalifikowany do realizacji, zadanie nie będzie</w:t>
      </w:r>
      <w:r w:rsidR="00337682">
        <w:rPr>
          <w:rStyle w:val="Pogrubienie"/>
          <w:iCs/>
          <w:sz w:val="20"/>
          <w:szCs w:val="20"/>
        </w:rPr>
        <w:br/>
      </w:r>
      <w:r w:rsidRPr="00495E23">
        <w:rPr>
          <w:rStyle w:val="Pogrubienie"/>
          <w:iCs/>
          <w:sz w:val="20"/>
          <w:szCs w:val="20"/>
        </w:rPr>
        <w:t>w dalszym ciągu realizowane.</w:t>
      </w:r>
    </w:p>
    <w:p w14:paraId="1B1B2BBB" w14:textId="77777777" w:rsidR="00320743" w:rsidRDefault="00320743" w:rsidP="00ED0F87">
      <w:pPr>
        <w:jc w:val="center"/>
        <w:rPr>
          <w:b/>
          <w:sz w:val="22"/>
          <w:szCs w:val="22"/>
        </w:rPr>
      </w:pPr>
    </w:p>
    <w:p w14:paraId="2CBDFC74" w14:textId="77777777" w:rsidR="00320743" w:rsidRPr="000D1916" w:rsidRDefault="00320743" w:rsidP="00320743">
      <w:pPr>
        <w:jc w:val="center"/>
        <w:rPr>
          <w:b/>
          <w:sz w:val="20"/>
          <w:szCs w:val="20"/>
        </w:rPr>
      </w:pPr>
      <w:r w:rsidRPr="000D1916">
        <w:rPr>
          <w:b/>
          <w:sz w:val="20"/>
          <w:szCs w:val="20"/>
        </w:rPr>
        <w:t>Informacja o przetwarzaniu danych osobowych</w:t>
      </w:r>
    </w:p>
    <w:p w14:paraId="0F8AB420" w14:textId="77777777" w:rsidR="00320743" w:rsidRPr="000D1916" w:rsidRDefault="00320743" w:rsidP="00320743">
      <w:pPr>
        <w:jc w:val="center"/>
        <w:rPr>
          <w:b/>
          <w:sz w:val="18"/>
          <w:szCs w:val="18"/>
        </w:rPr>
      </w:pPr>
    </w:p>
    <w:p w14:paraId="572CFC20" w14:textId="77777777" w:rsidR="00320743" w:rsidRPr="000D1916" w:rsidRDefault="00320743" w:rsidP="00320743">
      <w:pPr>
        <w:ind w:firstLine="284"/>
        <w:jc w:val="both"/>
        <w:rPr>
          <w:sz w:val="18"/>
          <w:szCs w:val="18"/>
        </w:rPr>
      </w:pPr>
      <w:r w:rsidRPr="000D1916">
        <w:rPr>
          <w:sz w:val="18"/>
          <w:szCs w:val="18"/>
        </w:rPr>
        <w:t>Zgodnie z art. 13 ust. 1 i 2 Rozporządzenia Parlamentu Europejskiego i Rady (UE) 2016/679 z dnia 27 kwietnia 2016 r.</w:t>
      </w:r>
      <w:r w:rsidRPr="000D1916">
        <w:rPr>
          <w:sz w:val="18"/>
          <w:szCs w:val="18"/>
        </w:rPr>
        <w:br/>
        <w:t>w sprawie ochrony osób fizycznych w związku z przetwarzaniem danych osobowych i w sprawie swobodnego przepływu takich danych oraz uchylenia dyrektywy 95/46/WE (ogólne rozporządzenie o ochronie danych) (Dz. Urz. UE L 119</w:t>
      </w:r>
      <w:r w:rsidRPr="000D1916">
        <w:rPr>
          <w:sz w:val="18"/>
          <w:szCs w:val="18"/>
        </w:rPr>
        <w:br/>
        <w:t>z 04.05.2016, str. 1), dalej „RODO”, informujemy że:</w:t>
      </w:r>
    </w:p>
    <w:p w14:paraId="73D142EB" w14:textId="77777777" w:rsidR="00320743" w:rsidRPr="00320743" w:rsidRDefault="00320743" w:rsidP="00320743">
      <w:pPr>
        <w:pStyle w:val="Akapitzlist"/>
        <w:numPr>
          <w:ilvl w:val="3"/>
          <w:numId w:val="11"/>
        </w:numPr>
        <w:ind w:left="284" w:hanging="283"/>
        <w:jc w:val="both"/>
        <w:rPr>
          <w:rStyle w:val="Hipercze"/>
          <w:rFonts w:ascii="Times New Roman" w:hAnsi="Times New Roman"/>
          <w:color w:val="000000"/>
          <w:sz w:val="18"/>
          <w:szCs w:val="18"/>
        </w:rPr>
      </w:pPr>
      <w:r w:rsidRPr="000D1916">
        <w:rPr>
          <w:rFonts w:ascii="Times New Roman" w:hAnsi="Times New Roman"/>
          <w:sz w:val="18"/>
          <w:szCs w:val="18"/>
        </w:rPr>
        <w:t>Administratorem Pani/Pana danych osobowych jest (dalej: „Administrator”) Gmina Gorzów Śląski, ul. Wojska Polskiego 15, 46-310 Gorzów Śląski, NIP 5761550857, REGON 151398617, tel. 34 35 05 710, e-</w:t>
      </w:r>
      <w:r w:rsidRPr="00320743">
        <w:rPr>
          <w:rFonts w:ascii="Times New Roman" w:hAnsi="Times New Roman"/>
          <w:color w:val="000000"/>
          <w:sz w:val="18"/>
          <w:szCs w:val="18"/>
        </w:rPr>
        <w:t xml:space="preserve">mail: </w:t>
      </w:r>
      <w:hyperlink r:id="rId8" w:history="1">
        <w:r w:rsidRPr="00320743">
          <w:rPr>
            <w:rStyle w:val="Hipercze"/>
            <w:rFonts w:ascii="Times New Roman" w:hAnsi="Times New Roman"/>
            <w:color w:val="000000"/>
            <w:sz w:val="18"/>
            <w:szCs w:val="18"/>
          </w:rPr>
          <w:t>um@gorzowslaski.pl</w:t>
        </w:r>
      </w:hyperlink>
    </w:p>
    <w:p w14:paraId="3E0135C5" w14:textId="77777777" w:rsidR="00320743" w:rsidRPr="00320743" w:rsidRDefault="00320743" w:rsidP="00320743">
      <w:pPr>
        <w:pStyle w:val="Akapitzlist"/>
        <w:numPr>
          <w:ilvl w:val="3"/>
          <w:numId w:val="11"/>
        </w:numPr>
        <w:spacing w:after="0"/>
        <w:ind w:left="284"/>
        <w:jc w:val="both"/>
        <w:rPr>
          <w:rFonts w:ascii="Times New Roman" w:hAnsi="Times New Roman"/>
          <w:color w:val="000000"/>
          <w:sz w:val="18"/>
          <w:szCs w:val="18"/>
        </w:rPr>
      </w:pPr>
      <w:r w:rsidRPr="00320743">
        <w:rPr>
          <w:rFonts w:ascii="Times New Roman" w:hAnsi="Times New Roman"/>
          <w:color w:val="000000"/>
          <w:sz w:val="18"/>
          <w:szCs w:val="18"/>
        </w:rPr>
        <w:t xml:space="preserve">W sprawach związanych z Pani/Pana danymi proszę kontaktować się pisemnie za pomocą poczty tradycyjnej na adres: Urząd Miejski w Gorzowie Śląskim, ul. Wojska Polskiego 15, 46-310 Gorzów Śląski lub e-mail: </w:t>
      </w:r>
      <w:hyperlink r:id="rId9" w:history="1">
        <w:r w:rsidRPr="00320743">
          <w:rPr>
            <w:rStyle w:val="Hipercze"/>
            <w:rFonts w:ascii="Times New Roman" w:hAnsi="Times New Roman"/>
            <w:color w:val="000000"/>
            <w:sz w:val="18"/>
            <w:szCs w:val="18"/>
          </w:rPr>
          <w:t>kontakt@idpo.pl</w:t>
        </w:r>
      </w:hyperlink>
    </w:p>
    <w:p w14:paraId="4F789EE8" w14:textId="77777777" w:rsidR="00320743" w:rsidRPr="00320743" w:rsidRDefault="00320743" w:rsidP="00320743">
      <w:pPr>
        <w:pStyle w:val="Akapitzlist"/>
        <w:numPr>
          <w:ilvl w:val="3"/>
          <w:numId w:val="11"/>
        </w:numPr>
        <w:spacing w:after="0"/>
        <w:ind w:left="284"/>
        <w:jc w:val="both"/>
        <w:rPr>
          <w:rFonts w:ascii="Times New Roman" w:hAnsi="Times New Roman"/>
          <w:color w:val="000000"/>
          <w:sz w:val="18"/>
          <w:szCs w:val="18"/>
        </w:rPr>
      </w:pPr>
      <w:r w:rsidRPr="00320743">
        <w:rPr>
          <w:rFonts w:ascii="Times New Roman" w:hAnsi="Times New Roman"/>
          <w:color w:val="000000"/>
          <w:sz w:val="18"/>
          <w:szCs w:val="18"/>
        </w:rPr>
        <w:t xml:space="preserve">Cel przetwarzania danych osobowych oraz podstawa prawna przetwarzania: </w:t>
      </w:r>
    </w:p>
    <w:p w14:paraId="4344A330" w14:textId="22899518" w:rsidR="00320743" w:rsidRPr="00320743" w:rsidRDefault="00320743" w:rsidP="00320743">
      <w:pPr>
        <w:pStyle w:val="Akapitzlist1"/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  <w:r w:rsidRPr="00320743">
        <w:rPr>
          <w:rFonts w:ascii="Times New Roman" w:hAnsi="Times New Roman" w:cs="Times New Roman"/>
          <w:bCs/>
          <w:color w:val="000000"/>
          <w:sz w:val="18"/>
          <w:szCs w:val="18"/>
        </w:rPr>
        <w:t>w zakresie imię, nazwisko oraz adres nieruchomości przetwarzane będą w celu realizacji zadań określonych</w:t>
      </w:r>
      <w:r w:rsidR="005A1115">
        <w:rPr>
          <w:rFonts w:ascii="Times New Roman" w:hAnsi="Times New Roman" w:cs="Times New Roman"/>
          <w:bCs/>
          <w:color w:val="000000"/>
          <w:sz w:val="18"/>
          <w:szCs w:val="18"/>
        </w:rPr>
        <w:br/>
      </w:r>
      <w:r w:rsidRPr="00320743">
        <w:rPr>
          <w:rFonts w:ascii="Times New Roman" w:hAnsi="Times New Roman" w:cs="Times New Roman"/>
          <w:bCs/>
          <w:color w:val="000000"/>
          <w:sz w:val="18"/>
          <w:szCs w:val="18"/>
        </w:rPr>
        <w:t>w ustawie z dnia 27 kwietnia 2001r. Prawo ochrony środowiska (</w:t>
      </w:r>
      <w:r w:rsidRPr="00320743">
        <w:rPr>
          <w:rFonts w:ascii="Times New Roman" w:hAnsi="Times New Roman" w:cs="Times New Roman"/>
          <w:bCs/>
          <w:color w:val="000000"/>
          <w:sz w:val="18"/>
          <w:szCs w:val="18"/>
        </w:rPr>
        <w:t xml:space="preserve">tj. </w:t>
      </w:r>
      <w:r w:rsidRPr="00320743">
        <w:rPr>
          <w:rFonts w:ascii="Times New Roman" w:hAnsi="Times New Roman" w:cs="Times New Roman"/>
          <w:bCs/>
          <w:color w:val="000000"/>
          <w:sz w:val="18"/>
          <w:szCs w:val="18"/>
        </w:rPr>
        <w:t>Dz.U. 202</w:t>
      </w:r>
      <w:r w:rsidRPr="00320743">
        <w:rPr>
          <w:rFonts w:ascii="Times New Roman" w:hAnsi="Times New Roman" w:cs="Times New Roman"/>
          <w:bCs/>
          <w:color w:val="000000"/>
          <w:sz w:val="18"/>
          <w:szCs w:val="18"/>
        </w:rPr>
        <w:t xml:space="preserve">5 </w:t>
      </w:r>
      <w:r w:rsidRPr="00320743">
        <w:rPr>
          <w:rFonts w:ascii="Times New Roman" w:hAnsi="Times New Roman" w:cs="Times New Roman"/>
          <w:bCs/>
          <w:color w:val="000000"/>
          <w:sz w:val="18"/>
          <w:szCs w:val="18"/>
        </w:rPr>
        <w:t xml:space="preserve">r. poz. </w:t>
      </w:r>
      <w:r w:rsidRPr="00320743">
        <w:rPr>
          <w:rFonts w:ascii="Times New Roman" w:hAnsi="Times New Roman" w:cs="Times New Roman"/>
          <w:bCs/>
          <w:color w:val="000000"/>
          <w:sz w:val="18"/>
          <w:szCs w:val="18"/>
        </w:rPr>
        <w:t>647</w:t>
      </w:r>
      <w:r w:rsidRPr="00320743">
        <w:rPr>
          <w:rFonts w:ascii="Times New Roman" w:hAnsi="Times New Roman" w:cs="Times New Roman"/>
          <w:bCs/>
          <w:color w:val="000000"/>
          <w:sz w:val="18"/>
          <w:szCs w:val="18"/>
        </w:rPr>
        <w:t xml:space="preserve"> z</w:t>
      </w:r>
      <w:r w:rsidRPr="00320743">
        <w:rPr>
          <w:rFonts w:ascii="Times New Roman" w:hAnsi="Times New Roman" w:cs="Times New Roman"/>
          <w:bCs/>
          <w:color w:val="000000"/>
          <w:sz w:val="18"/>
          <w:szCs w:val="18"/>
        </w:rPr>
        <w:t xml:space="preserve"> późn. zm.</w:t>
      </w:r>
      <w:r w:rsidRPr="00320743">
        <w:rPr>
          <w:rFonts w:ascii="Times New Roman" w:hAnsi="Times New Roman" w:cs="Times New Roman"/>
          <w:bCs/>
          <w:color w:val="000000"/>
          <w:sz w:val="18"/>
          <w:szCs w:val="18"/>
        </w:rPr>
        <w:t>), „Programie Oczyszczania Kraju z Azbestu na lata 2009 – 2032” przyjętego uchwałą Rady Ministrów nr 122/2009</w:t>
      </w:r>
      <w:r w:rsidR="005A1115">
        <w:rPr>
          <w:rFonts w:ascii="Times New Roman" w:hAnsi="Times New Roman" w:cs="Times New Roman"/>
          <w:bCs/>
          <w:color w:val="000000"/>
          <w:sz w:val="18"/>
          <w:szCs w:val="18"/>
        </w:rPr>
        <w:br/>
      </w:r>
      <w:r w:rsidRPr="00320743">
        <w:rPr>
          <w:rFonts w:ascii="Times New Roman" w:hAnsi="Times New Roman" w:cs="Times New Roman"/>
          <w:bCs/>
          <w:color w:val="000000"/>
          <w:sz w:val="18"/>
          <w:szCs w:val="18"/>
        </w:rPr>
        <w:t>z dnia 14 lipca 2009</w:t>
      </w:r>
      <w:r w:rsidRPr="00320743">
        <w:rPr>
          <w:rFonts w:ascii="Times New Roman" w:hAnsi="Times New Roman" w:cs="Times New Roman"/>
          <w:bCs/>
          <w:color w:val="000000"/>
          <w:sz w:val="18"/>
          <w:szCs w:val="18"/>
        </w:rPr>
        <w:t xml:space="preserve"> </w:t>
      </w:r>
      <w:r w:rsidRPr="00320743">
        <w:rPr>
          <w:rFonts w:ascii="Times New Roman" w:hAnsi="Times New Roman" w:cs="Times New Roman"/>
          <w:bCs/>
          <w:color w:val="000000"/>
          <w:sz w:val="18"/>
          <w:szCs w:val="18"/>
        </w:rPr>
        <w:t>r. (Monitor Polski 2009</w:t>
      </w:r>
      <w:r w:rsidRPr="00320743">
        <w:rPr>
          <w:rFonts w:ascii="Times New Roman" w:hAnsi="Times New Roman" w:cs="Times New Roman"/>
          <w:bCs/>
          <w:color w:val="000000"/>
          <w:sz w:val="18"/>
          <w:szCs w:val="18"/>
        </w:rPr>
        <w:t xml:space="preserve"> </w:t>
      </w:r>
      <w:r w:rsidRPr="00320743">
        <w:rPr>
          <w:rFonts w:ascii="Times New Roman" w:hAnsi="Times New Roman" w:cs="Times New Roman"/>
          <w:bCs/>
          <w:color w:val="000000"/>
          <w:sz w:val="18"/>
          <w:szCs w:val="18"/>
        </w:rPr>
        <w:t>r. nr 50 poz. 735) zmienionej uchwałą nr 39/2010 z dnia 15 marca 2010</w:t>
      </w:r>
      <w:r w:rsidRPr="00320743">
        <w:rPr>
          <w:rFonts w:ascii="Times New Roman" w:hAnsi="Times New Roman" w:cs="Times New Roman"/>
          <w:bCs/>
          <w:color w:val="000000"/>
          <w:sz w:val="18"/>
          <w:szCs w:val="18"/>
        </w:rPr>
        <w:t xml:space="preserve"> </w:t>
      </w:r>
      <w:r w:rsidRPr="00320743">
        <w:rPr>
          <w:rFonts w:ascii="Times New Roman" w:hAnsi="Times New Roman" w:cs="Times New Roman"/>
          <w:bCs/>
          <w:color w:val="000000"/>
          <w:sz w:val="18"/>
          <w:szCs w:val="18"/>
        </w:rPr>
        <w:t>r. (Monitor Polski 2010</w:t>
      </w:r>
      <w:r w:rsidRPr="00320743">
        <w:rPr>
          <w:rFonts w:ascii="Times New Roman" w:hAnsi="Times New Roman" w:cs="Times New Roman"/>
          <w:bCs/>
          <w:color w:val="000000"/>
          <w:sz w:val="18"/>
          <w:szCs w:val="18"/>
        </w:rPr>
        <w:t xml:space="preserve"> </w:t>
      </w:r>
      <w:r w:rsidRPr="00320743">
        <w:rPr>
          <w:rFonts w:ascii="Times New Roman" w:hAnsi="Times New Roman" w:cs="Times New Roman"/>
          <w:bCs/>
          <w:color w:val="000000"/>
          <w:sz w:val="18"/>
          <w:szCs w:val="18"/>
        </w:rPr>
        <w:t>r. nr 33 poz. 481) oraz uchwale Nr XXXVII/276/2014 Rady Miejskiej w Gorzowie Śląskim z dnia</w:t>
      </w:r>
      <w:r w:rsidRPr="00320743">
        <w:rPr>
          <w:rFonts w:ascii="Times New Roman" w:hAnsi="Times New Roman" w:cs="Times New Roman"/>
          <w:bCs/>
          <w:color w:val="000000"/>
          <w:sz w:val="18"/>
          <w:szCs w:val="18"/>
        </w:rPr>
        <w:t xml:space="preserve"> </w:t>
      </w:r>
      <w:r w:rsidRPr="00320743">
        <w:rPr>
          <w:rFonts w:ascii="Times New Roman" w:hAnsi="Times New Roman" w:cs="Times New Roman"/>
          <w:bCs/>
          <w:color w:val="000000"/>
          <w:sz w:val="18"/>
          <w:szCs w:val="18"/>
        </w:rPr>
        <w:t>16 kwietnia 2014</w:t>
      </w:r>
      <w:r w:rsidRPr="00320743">
        <w:rPr>
          <w:rFonts w:ascii="Times New Roman" w:hAnsi="Times New Roman" w:cs="Times New Roman"/>
          <w:bCs/>
          <w:color w:val="000000"/>
          <w:sz w:val="18"/>
          <w:szCs w:val="18"/>
        </w:rPr>
        <w:t xml:space="preserve"> </w:t>
      </w:r>
      <w:r w:rsidRPr="00320743">
        <w:rPr>
          <w:rFonts w:ascii="Times New Roman" w:hAnsi="Times New Roman" w:cs="Times New Roman"/>
          <w:bCs/>
          <w:color w:val="000000"/>
          <w:sz w:val="18"/>
          <w:szCs w:val="18"/>
        </w:rPr>
        <w:t>r.</w:t>
      </w:r>
      <w:r w:rsidRPr="00320743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Pr="00320743">
        <w:rPr>
          <w:rFonts w:ascii="Times New Roman" w:hAnsi="Times New Roman" w:cs="Times New Roman"/>
          <w:bCs/>
          <w:color w:val="000000"/>
          <w:sz w:val="18"/>
          <w:szCs w:val="18"/>
        </w:rPr>
        <w:t>w sprawie przyjęcia „P</w:t>
      </w:r>
      <w:r w:rsidRPr="00320743">
        <w:rPr>
          <w:rFonts w:ascii="Times New Roman" w:hAnsi="Times New Roman" w:cs="Times New Roman"/>
          <w:color w:val="000000"/>
          <w:sz w:val="18"/>
          <w:szCs w:val="18"/>
        </w:rPr>
        <w:t xml:space="preserve">rogramu usuwania </w:t>
      </w:r>
      <w:r w:rsidRPr="00320743">
        <w:rPr>
          <w:rStyle w:val="Pogrubienie"/>
          <w:rFonts w:ascii="Times New Roman" w:hAnsi="Times New Roman" w:cs="Times New Roman"/>
          <w:b w:val="0"/>
          <w:bCs w:val="0"/>
          <w:color w:val="000000"/>
          <w:sz w:val="18"/>
          <w:szCs w:val="18"/>
        </w:rPr>
        <w:t>wyrobów zawierających azbest</w:t>
      </w:r>
      <w:r w:rsidR="005A1115">
        <w:rPr>
          <w:rStyle w:val="Pogrubienie"/>
          <w:rFonts w:ascii="Times New Roman" w:hAnsi="Times New Roman" w:cs="Times New Roman"/>
          <w:b w:val="0"/>
          <w:bCs w:val="0"/>
          <w:color w:val="000000"/>
          <w:sz w:val="18"/>
          <w:szCs w:val="18"/>
        </w:rPr>
        <w:br/>
      </w:r>
      <w:r w:rsidRPr="00320743">
        <w:rPr>
          <w:rStyle w:val="Pogrubienie"/>
          <w:rFonts w:ascii="Times New Roman" w:hAnsi="Times New Roman" w:cs="Times New Roman"/>
          <w:b w:val="0"/>
          <w:bCs w:val="0"/>
          <w:color w:val="000000"/>
          <w:sz w:val="18"/>
          <w:szCs w:val="18"/>
        </w:rPr>
        <w:t>z terenu gminy Gorzów Śląski”</w:t>
      </w:r>
      <w:r w:rsidRPr="00320743">
        <w:rPr>
          <w:rFonts w:ascii="Times New Roman" w:hAnsi="Times New Roman" w:cs="Times New Roman"/>
          <w:b/>
          <w:bCs/>
          <w:color w:val="000000"/>
          <w:sz w:val="18"/>
          <w:szCs w:val="18"/>
        </w:rPr>
        <w:t>.</w:t>
      </w:r>
    </w:p>
    <w:p w14:paraId="620F00B7" w14:textId="77777777" w:rsidR="00320743" w:rsidRPr="00320743" w:rsidRDefault="00320743" w:rsidP="00320743">
      <w:pPr>
        <w:pStyle w:val="Akapitzlist"/>
        <w:numPr>
          <w:ilvl w:val="3"/>
          <w:numId w:val="11"/>
        </w:numPr>
        <w:spacing w:after="0"/>
        <w:ind w:left="284"/>
        <w:jc w:val="both"/>
        <w:rPr>
          <w:rFonts w:ascii="Times New Roman" w:hAnsi="Times New Roman"/>
          <w:color w:val="000000"/>
          <w:sz w:val="18"/>
          <w:szCs w:val="18"/>
        </w:rPr>
      </w:pPr>
      <w:r w:rsidRPr="00320743">
        <w:rPr>
          <w:rFonts w:ascii="Times New Roman" w:hAnsi="Times New Roman"/>
          <w:color w:val="000000"/>
          <w:sz w:val="18"/>
          <w:szCs w:val="18"/>
        </w:rPr>
        <w:t>Odbiorcami danych będą wszystkie podmioty, które przetwarzają dane na polecenie administratora danych.</w:t>
      </w:r>
    </w:p>
    <w:p w14:paraId="749B5993" w14:textId="77777777" w:rsidR="00320743" w:rsidRPr="00320743" w:rsidRDefault="00320743" w:rsidP="00320743">
      <w:pPr>
        <w:pStyle w:val="Akapitzlist"/>
        <w:numPr>
          <w:ilvl w:val="3"/>
          <w:numId w:val="11"/>
        </w:numPr>
        <w:spacing w:after="0"/>
        <w:ind w:left="284"/>
        <w:jc w:val="both"/>
        <w:rPr>
          <w:rFonts w:ascii="Times New Roman" w:hAnsi="Times New Roman"/>
          <w:color w:val="000000"/>
          <w:sz w:val="18"/>
          <w:szCs w:val="18"/>
        </w:rPr>
      </w:pPr>
      <w:r w:rsidRPr="00320743">
        <w:rPr>
          <w:rFonts w:ascii="Times New Roman" w:hAnsi="Times New Roman"/>
          <w:color w:val="000000"/>
          <w:sz w:val="18"/>
          <w:szCs w:val="18"/>
        </w:rPr>
        <w:t xml:space="preserve">Dane osobowe nie są przekazywane do państwa trzeciego ani do organizacji międzynarodowej.  </w:t>
      </w:r>
    </w:p>
    <w:p w14:paraId="06C8483A" w14:textId="77777777" w:rsidR="00320743" w:rsidRPr="00320743" w:rsidRDefault="00320743" w:rsidP="00320743">
      <w:pPr>
        <w:pStyle w:val="Akapitzlist"/>
        <w:numPr>
          <w:ilvl w:val="3"/>
          <w:numId w:val="11"/>
        </w:numPr>
        <w:spacing w:before="100" w:beforeAutospacing="1" w:after="0"/>
        <w:ind w:left="284"/>
        <w:jc w:val="both"/>
        <w:rPr>
          <w:rFonts w:ascii="Times New Roman" w:eastAsia="Times New Roman" w:hAnsi="Times New Roman"/>
          <w:color w:val="000000"/>
          <w:sz w:val="18"/>
          <w:szCs w:val="18"/>
          <w:lang w:eastAsia="pl-PL"/>
        </w:rPr>
      </w:pPr>
      <w:r w:rsidRPr="00320743">
        <w:rPr>
          <w:rFonts w:ascii="Times New Roman" w:eastAsia="Times New Roman" w:hAnsi="Times New Roman"/>
          <w:color w:val="000000"/>
          <w:sz w:val="18"/>
          <w:szCs w:val="18"/>
          <w:lang w:eastAsia="pl-PL"/>
        </w:rPr>
        <w:t>Dane osobowe będą przechowywane zgodnie z obowiązującym administratora danych normatywem kancelaryjno-archiwalnym, czyli wynikają z przepisów archiwalnych.</w:t>
      </w:r>
    </w:p>
    <w:p w14:paraId="4C879B3B" w14:textId="77777777" w:rsidR="00320743" w:rsidRPr="00320743" w:rsidRDefault="00320743" w:rsidP="00320743">
      <w:pPr>
        <w:pStyle w:val="Akapitzlist"/>
        <w:numPr>
          <w:ilvl w:val="3"/>
          <w:numId w:val="11"/>
        </w:numPr>
        <w:spacing w:before="100" w:beforeAutospacing="1" w:after="0"/>
        <w:ind w:left="284"/>
        <w:jc w:val="both"/>
        <w:rPr>
          <w:rFonts w:ascii="Times New Roman" w:eastAsia="Times New Roman" w:hAnsi="Times New Roman"/>
          <w:color w:val="000000"/>
          <w:sz w:val="18"/>
          <w:szCs w:val="18"/>
          <w:lang w:eastAsia="pl-PL"/>
        </w:rPr>
      </w:pPr>
      <w:r w:rsidRPr="00320743">
        <w:rPr>
          <w:rFonts w:ascii="Times New Roman" w:eastAsia="Times New Roman" w:hAnsi="Times New Roman"/>
          <w:color w:val="000000"/>
          <w:sz w:val="18"/>
          <w:szCs w:val="18"/>
          <w:lang w:eastAsia="pl-PL"/>
        </w:rPr>
        <w:t>W związku z przetwarzaniem danych osobowych przysługują Pani/Panu następujące uprawnienia:</w:t>
      </w:r>
    </w:p>
    <w:p w14:paraId="095B0F30" w14:textId="77777777" w:rsidR="00320743" w:rsidRPr="00320743" w:rsidRDefault="00320743" w:rsidP="00320743">
      <w:pPr>
        <w:pStyle w:val="Akapitzlist"/>
        <w:numPr>
          <w:ilvl w:val="0"/>
          <w:numId w:val="16"/>
        </w:numPr>
        <w:spacing w:before="100" w:beforeAutospacing="1" w:after="0"/>
        <w:ind w:left="709"/>
        <w:jc w:val="both"/>
        <w:rPr>
          <w:rFonts w:ascii="Times New Roman" w:eastAsia="Times New Roman" w:hAnsi="Times New Roman"/>
          <w:color w:val="000000"/>
          <w:sz w:val="18"/>
          <w:szCs w:val="18"/>
          <w:lang w:eastAsia="pl-PL"/>
        </w:rPr>
      </w:pPr>
      <w:r w:rsidRPr="00320743">
        <w:rPr>
          <w:rFonts w:ascii="Times New Roman" w:eastAsia="Times New Roman" w:hAnsi="Times New Roman"/>
          <w:color w:val="000000"/>
          <w:sz w:val="18"/>
          <w:szCs w:val="18"/>
          <w:lang w:eastAsia="pl-PL"/>
        </w:rPr>
        <w:t xml:space="preserve">prawo dostępu przysługujące osobie, której dane dotyczą, </w:t>
      </w:r>
    </w:p>
    <w:p w14:paraId="0562555F" w14:textId="77777777" w:rsidR="00320743" w:rsidRPr="00320743" w:rsidRDefault="00320743" w:rsidP="00320743">
      <w:pPr>
        <w:pStyle w:val="Akapitzlist"/>
        <w:numPr>
          <w:ilvl w:val="0"/>
          <w:numId w:val="16"/>
        </w:numPr>
        <w:spacing w:before="100" w:beforeAutospacing="1" w:after="0"/>
        <w:ind w:left="709"/>
        <w:jc w:val="both"/>
        <w:rPr>
          <w:rFonts w:ascii="Times New Roman" w:eastAsia="Times New Roman" w:hAnsi="Times New Roman"/>
          <w:color w:val="000000"/>
          <w:sz w:val="18"/>
          <w:szCs w:val="18"/>
          <w:lang w:eastAsia="pl-PL"/>
        </w:rPr>
      </w:pPr>
      <w:r w:rsidRPr="00320743">
        <w:rPr>
          <w:rFonts w:ascii="Times New Roman" w:eastAsia="Times New Roman" w:hAnsi="Times New Roman"/>
          <w:color w:val="000000"/>
          <w:sz w:val="18"/>
          <w:szCs w:val="18"/>
          <w:lang w:eastAsia="pl-PL"/>
        </w:rPr>
        <w:t>prawo do sprostowania danych,</w:t>
      </w:r>
    </w:p>
    <w:p w14:paraId="2871C214" w14:textId="77777777" w:rsidR="00320743" w:rsidRPr="00320743" w:rsidRDefault="00320743" w:rsidP="00320743">
      <w:pPr>
        <w:pStyle w:val="Akapitzlist"/>
        <w:numPr>
          <w:ilvl w:val="0"/>
          <w:numId w:val="16"/>
        </w:numPr>
        <w:spacing w:before="100" w:beforeAutospacing="1" w:after="0"/>
        <w:ind w:left="709"/>
        <w:jc w:val="both"/>
        <w:rPr>
          <w:rFonts w:ascii="Times New Roman" w:eastAsia="Times New Roman" w:hAnsi="Times New Roman"/>
          <w:color w:val="000000"/>
          <w:sz w:val="18"/>
          <w:szCs w:val="18"/>
          <w:lang w:eastAsia="pl-PL"/>
        </w:rPr>
      </w:pPr>
      <w:r w:rsidRPr="00320743">
        <w:rPr>
          <w:rFonts w:ascii="Times New Roman" w:eastAsia="Times New Roman" w:hAnsi="Times New Roman"/>
          <w:color w:val="000000"/>
          <w:sz w:val="18"/>
          <w:szCs w:val="18"/>
          <w:lang w:eastAsia="pl-PL"/>
        </w:rPr>
        <w:t xml:space="preserve">prawo do ograniczenia przetwarzania,  </w:t>
      </w:r>
    </w:p>
    <w:p w14:paraId="2F2F4552" w14:textId="77777777" w:rsidR="00320743" w:rsidRPr="00320743" w:rsidRDefault="00320743" w:rsidP="00320743">
      <w:pPr>
        <w:pStyle w:val="Akapitzlist"/>
        <w:numPr>
          <w:ilvl w:val="0"/>
          <w:numId w:val="16"/>
        </w:numPr>
        <w:spacing w:before="100" w:beforeAutospacing="1" w:after="0"/>
        <w:ind w:left="709"/>
        <w:jc w:val="both"/>
        <w:rPr>
          <w:rFonts w:ascii="Times New Roman" w:eastAsia="Times New Roman" w:hAnsi="Times New Roman"/>
          <w:color w:val="000000"/>
          <w:sz w:val="18"/>
          <w:szCs w:val="18"/>
          <w:lang w:eastAsia="pl-PL"/>
        </w:rPr>
      </w:pPr>
      <w:r w:rsidRPr="00320743">
        <w:rPr>
          <w:rFonts w:ascii="Times New Roman" w:eastAsia="Times New Roman" w:hAnsi="Times New Roman"/>
          <w:color w:val="000000"/>
          <w:sz w:val="18"/>
          <w:szCs w:val="18"/>
          <w:lang w:eastAsia="pl-PL"/>
        </w:rPr>
        <w:t>prawo do sprzeciwu.</w:t>
      </w:r>
    </w:p>
    <w:p w14:paraId="43831C47" w14:textId="77777777" w:rsidR="00320743" w:rsidRPr="00320743" w:rsidRDefault="00320743" w:rsidP="00320743">
      <w:pPr>
        <w:pStyle w:val="Akapitzlist"/>
        <w:numPr>
          <w:ilvl w:val="3"/>
          <w:numId w:val="11"/>
        </w:numPr>
        <w:spacing w:before="100" w:beforeAutospacing="1"/>
        <w:ind w:left="284"/>
        <w:jc w:val="both"/>
        <w:rPr>
          <w:rFonts w:ascii="Times New Roman" w:hAnsi="Times New Roman"/>
          <w:color w:val="000000"/>
          <w:sz w:val="18"/>
          <w:szCs w:val="18"/>
        </w:rPr>
      </w:pPr>
      <w:r w:rsidRPr="00320743">
        <w:rPr>
          <w:rFonts w:ascii="Times New Roman" w:hAnsi="Times New Roman"/>
          <w:color w:val="000000"/>
          <w:sz w:val="18"/>
          <w:szCs w:val="18"/>
        </w:rPr>
        <w:t>Przetwarzanie danych nie opiera się w tym przypadku na zgodzie, a na przepisie prawa, zatem nie można cofnąć zgody, której się nie wyraziło.</w:t>
      </w:r>
    </w:p>
    <w:p w14:paraId="17E0A032" w14:textId="77777777" w:rsidR="00320743" w:rsidRPr="00320743" w:rsidRDefault="00320743" w:rsidP="00320743">
      <w:pPr>
        <w:pStyle w:val="Akapitzlist"/>
        <w:numPr>
          <w:ilvl w:val="3"/>
          <w:numId w:val="11"/>
        </w:numPr>
        <w:spacing w:before="100" w:beforeAutospacing="1"/>
        <w:ind w:left="284"/>
        <w:jc w:val="both"/>
        <w:rPr>
          <w:rFonts w:ascii="Times New Roman" w:hAnsi="Times New Roman"/>
          <w:color w:val="000000"/>
          <w:sz w:val="18"/>
          <w:szCs w:val="18"/>
        </w:rPr>
      </w:pPr>
      <w:r w:rsidRPr="00320743">
        <w:rPr>
          <w:rFonts w:ascii="Times New Roman" w:hAnsi="Times New Roman"/>
          <w:color w:val="000000"/>
          <w:sz w:val="18"/>
          <w:szCs w:val="18"/>
        </w:rPr>
        <w:t xml:space="preserve">Jeżeli uznacie Państwo, że administrator danych nie przestrzega przepisów RODO, możecie złożyć skargę organowi nadzorczemu – Prezesowi Urzędu Ochrony Danych Osobowych. Szczegółowe informacje dotyczące trybu i sposobu złożenia skargi znajdziecie Państwo na stronie: </w:t>
      </w:r>
      <w:hyperlink r:id="rId10" w:history="1">
        <w:r w:rsidRPr="00320743">
          <w:rPr>
            <w:rStyle w:val="Hipercze"/>
            <w:rFonts w:ascii="Times New Roman" w:eastAsia="Times New Roman" w:hAnsi="Times New Roman"/>
            <w:color w:val="000000"/>
            <w:sz w:val="18"/>
            <w:szCs w:val="18"/>
            <w:lang w:eastAsia="pl-PL"/>
          </w:rPr>
          <w:t>https://uodo.gov.pl/pl/83/155</w:t>
        </w:r>
      </w:hyperlink>
      <w:r w:rsidRPr="00320743">
        <w:rPr>
          <w:rFonts w:ascii="Times New Roman" w:hAnsi="Times New Roman"/>
          <w:color w:val="000000"/>
          <w:sz w:val="18"/>
          <w:szCs w:val="18"/>
        </w:rPr>
        <w:t xml:space="preserve"> oraz w punkcie kontaktowym inspektora ochrony danych.</w:t>
      </w:r>
    </w:p>
    <w:p w14:paraId="1F6E4DD2" w14:textId="77777777" w:rsidR="00320743" w:rsidRPr="000D1916" w:rsidRDefault="00320743" w:rsidP="00320743">
      <w:pPr>
        <w:pStyle w:val="Akapitzlist"/>
        <w:numPr>
          <w:ilvl w:val="3"/>
          <w:numId w:val="11"/>
        </w:numPr>
        <w:spacing w:before="100" w:beforeAutospacing="1"/>
        <w:ind w:left="284"/>
        <w:jc w:val="both"/>
        <w:rPr>
          <w:rFonts w:ascii="Times New Roman" w:hAnsi="Times New Roman"/>
          <w:sz w:val="18"/>
          <w:szCs w:val="18"/>
        </w:rPr>
      </w:pPr>
      <w:r w:rsidRPr="000D1916">
        <w:rPr>
          <w:rFonts w:ascii="Times New Roman" w:hAnsi="Times New Roman"/>
          <w:sz w:val="18"/>
          <w:szCs w:val="18"/>
        </w:rPr>
        <w:t>Podanie danych osobowych jest wymogiem ustawowym. Odmowa podania danych uniemożliwia realizację przepisów ustawy.</w:t>
      </w:r>
    </w:p>
    <w:p w14:paraId="65AC38D8" w14:textId="77777777" w:rsidR="00320743" w:rsidRPr="000D1916" w:rsidRDefault="00320743" w:rsidP="00320743">
      <w:pPr>
        <w:pStyle w:val="Akapitzlist"/>
        <w:numPr>
          <w:ilvl w:val="3"/>
          <w:numId w:val="11"/>
        </w:numPr>
        <w:spacing w:before="100" w:beforeAutospacing="1"/>
        <w:ind w:left="284"/>
        <w:jc w:val="both"/>
        <w:rPr>
          <w:rFonts w:ascii="Times New Roman" w:hAnsi="Times New Roman"/>
          <w:sz w:val="18"/>
          <w:szCs w:val="18"/>
        </w:rPr>
      </w:pPr>
      <w:r w:rsidRPr="000D1916">
        <w:rPr>
          <w:rFonts w:ascii="Times New Roman" w:hAnsi="Times New Roman"/>
          <w:sz w:val="18"/>
          <w:szCs w:val="18"/>
        </w:rPr>
        <w:t>Dane osobowe nie podlegają profilowaniu ani nie są wykorzystywane do zautomatyzowanego podejmowania decyzji.</w:t>
      </w:r>
    </w:p>
    <w:p w14:paraId="039300A9" w14:textId="77777777" w:rsidR="00ED0F87" w:rsidRDefault="00ED0F87" w:rsidP="00132372">
      <w:pPr>
        <w:jc w:val="both"/>
        <w:rPr>
          <w:sz w:val="16"/>
          <w:szCs w:val="16"/>
        </w:rPr>
      </w:pPr>
    </w:p>
    <w:p w14:paraId="32BACB3B" w14:textId="77777777" w:rsidR="00ED0F87" w:rsidRDefault="00ED0F87" w:rsidP="00132372">
      <w:pPr>
        <w:jc w:val="both"/>
        <w:rPr>
          <w:sz w:val="16"/>
          <w:szCs w:val="16"/>
        </w:rPr>
      </w:pPr>
    </w:p>
    <w:p w14:paraId="7DE846D3" w14:textId="77777777" w:rsidR="00CA042F" w:rsidRPr="00933B1A" w:rsidRDefault="00CA042F" w:rsidP="005D2374">
      <w:pPr>
        <w:autoSpaceDE w:val="0"/>
        <w:autoSpaceDN w:val="0"/>
        <w:adjustRightInd w:val="0"/>
        <w:spacing w:before="240"/>
        <w:jc w:val="both"/>
        <w:rPr>
          <w:sz w:val="22"/>
          <w:szCs w:val="22"/>
        </w:rPr>
      </w:pPr>
    </w:p>
    <w:p w14:paraId="26560B29" w14:textId="77777777" w:rsidR="00CA042F" w:rsidRPr="00933B1A" w:rsidRDefault="00CA042F" w:rsidP="00CA042F">
      <w:pPr>
        <w:spacing w:line="276" w:lineRule="auto"/>
        <w:rPr>
          <w:sz w:val="22"/>
          <w:szCs w:val="22"/>
        </w:rPr>
      </w:pPr>
    </w:p>
    <w:p w14:paraId="4DF6F2F1" w14:textId="77777777" w:rsidR="00CA042F" w:rsidRPr="00933B1A" w:rsidRDefault="00CA042F" w:rsidP="00CA042F">
      <w:pPr>
        <w:spacing w:line="276" w:lineRule="auto"/>
        <w:rPr>
          <w:sz w:val="22"/>
          <w:szCs w:val="22"/>
        </w:rPr>
      </w:pPr>
      <w:r w:rsidRPr="00933B1A">
        <w:rPr>
          <w:sz w:val="22"/>
          <w:szCs w:val="22"/>
        </w:rPr>
        <w:t xml:space="preserve">   ………………………..                  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933B1A">
        <w:rPr>
          <w:sz w:val="22"/>
          <w:szCs w:val="22"/>
        </w:rPr>
        <w:t xml:space="preserve">               </w:t>
      </w:r>
      <w:r>
        <w:rPr>
          <w:sz w:val="22"/>
          <w:szCs w:val="22"/>
        </w:rPr>
        <w:tab/>
      </w:r>
      <w:r w:rsidRPr="00933B1A">
        <w:rPr>
          <w:sz w:val="22"/>
          <w:szCs w:val="22"/>
        </w:rPr>
        <w:t xml:space="preserve">       …………………………………</w:t>
      </w:r>
    </w:p>
    <w:p w14:paraId="46EAAB20" w14:textId="6A8C1F5B" w:rsidR="005D2374" w:rsidRPr="00933B1A" w:rsidRDefault="00CA042F" w:rsidP="00D143AB">
      <w:pPr>
        <w:spacing w:line="276" w:lineRule="auto"/>
        <w:rPr>
          <w:sz w:val="22"/>
          <w:szCs w:val="22"/>
        </w:rPr>
      </w:pPr>
      <w:r w:rsidRPr="00CA042F">
        <w:rPr>
          <w:sz w:val="22"/>
          <w:szCs w:val="22"/>
          <w:vertAlign w:val="superscript"/>
        </w:rPr>
        <w:t xml:space="preserve">              </w:t>
      </w:r>
      <w:r>
        <w:rPr>
          <w:sz w:val="22"/>
          <w:szCs w:val="22"/>
          <w:vertAlign w:val="superscript"/>
        </w:rPr>
        <w:tab/>
      </w:r>
      <w:r w:rsidRPr="00CA042F">
        <w:rPr>
          <w:sz w:val="22"/>
          <w:szCs w:val="22"/>
          <w:vertAlign w:val="superscript"/>
        </w:rPr>
        <w:t xml:space="preserve">  (data)                           </w:t>
      </w:r>
      <w:r>
        <w:rPr>
          <w:sz w:val="22"/>
          <w:szCs w:val="22"/>
          <w:vertAlign w:val="superscript"/>
        </w:rPr>
        <w:tab/>
      </w:r>
      <w:r>
        <w:rPr>
          <w:sz w:val="22"/>
          <w:szCs w:val="22"/>
          <w:vertAlign w:val="superscript"/>
        </w:rPr>
        <w:tab/>
      </w:r>
      <w:r>
        <w:rPr>
          <w:sz w:val="22"/>
          <w:szCs w:val="22"/>
          <w:vertAlign w:val="superscript"/>
        </w:rPr>
        <w:tab/>
      </w:r>
      <w:r w:rsidRPr="00CA042F">
        <w:rPr>
          <w:sz w:val="22"/>
          <w:szCs w:val="22"/>
          <w:vertAlign w:val="superscript"/>
        </w:rPr>
        <w:t xml:space="preserve">                                             </w:t>
      </w:r>
      <w:r w:rsidR="005A1115">
        <w:rPr>
          <w:sz w:val="22"/>
          <w:szCs w:val="22"/>
          <w:vertAlign w:val="superscript"/>
        </w:rPr>
        <w:t xml:space="preserve">                                  </w:t>
      </w:r>
      <w:r w:rsidRPr="00CA042F">
        <w:rPr>
          <w:sz w:val="22"/>
          <w:szCs w:val="22"/>
          <w:vertAlign w:val="superscript"/>
        </w:rPr>
        <w:t xml:space="preserve">           (czytelny podpis Wnioskodawcy)</w:t>
      </w:r>
    </w:p>
    <w:p w14:paraId="11234AD0" w14:textId="59BE013A" w:rsidR="005D2374" w:rsidRPr="00933B1A" w:rsidRDefault="005D2374" w:rsidP="00CA042F">
      <w:pPr>
        <w:tabs>
          <w:tab w:val="left" w:pos="284"/>
        </w:tabs>
        <w:autoSpaceDE w:val="0"/>
        <w:autoSpaceDN w:val="0"/>
        <w:adjustRightInd w:val="0"/>
        <w:spacing w:after="120" w:line="360" w:lineRule="auto"/>
        <w:jc w:val="both"/>
        <w:rPr>
          <w:sz w:val="22"/>
          <w:szCs w:val="22"/>
        </w:rPr>
      </w:pPr>
      <w:r w:rsidRPr="00933B1A">
        <w:rPr>
          <w:sz w:val="22"/>
          <w:szCs w:val="22"/>
        </w:rPr>
        <w:tab/>
      </w:r>
      <w:r w:rsidRPr="00933B1A">
        <w:rPr>
          <w:sz w:val="22"/>
          <w:szCs w:val="22"/>
        </w:rPr>
        <w:tab/>
      </w:r>
      <w:r w:rsidRPr="00933B1A">
        <w:rPr>
          <w:sz w:val="22"/>
          <w:szCs w:val="22"/>
        </w:rPr>
        <w:tab/>
      </w:r>
      <w:r w:rsidRPr="00933B1A">
        <w:rPr>
          <w:sz w:val="22"/>
          <w:szCs w:val="22"/>
        </w:rPr>
        <w:tab/>
      </w:r>
      <w:r w:rsidRPr="00933B1A">
        <w:rPr>
          <w:sz w:val="22"/>
          <w:szCs w:val="22"/>
        </w:rPr>
        <w:tab/>
      </w:r>
    </w:p>
    <w:sectPr w:rsidR="005D2374" w:rsidRPr="00933B1A" w:rsidSect="00B227A2">
      <w:footerReference w:type="default" r:id="rId11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B11848" w14:textId="77777777" w:rsidR="00967865" w:rsidRDefault="00967865" w:rsidP="00CA042F">
      <w:r>
        <w:separator/>
      </w:r>
    </w:p>
  </w:endnote>
  <w:endnote w:type="continuationSeparator" w:id="0">
    <w:p w14:paraId="3F631B73" w14:textId="77777777" w:rsidR="00967865" w:rsidRDefault="00967865" w:rsidP="00CA04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2"/>
        <w:szCs w:val="12"/>
      </w:rPr>
      <w:id w:val="-1329828170"/>
      <w:docPartObj>
        <w:docPartGallery w:val="Page Numbers (Bottom of Page)"/>
        <w:docPartUnique/>
      </w:docPartObj>
    </w:sdtPr>
    <w:sdtContent>
      <w:sdt>
        <w:sdtPr>
          <w:rPr>
            <w:sz w:val="12"/>
            <w:szCs w:val="12"/>
          </w:rPr>
          <w:id w:val="-1769616900"/>
          <w:docPartObj>
            <w:docPartGallery w:val="Page Numbers (Top of Page)"/>
            <w:docPartUnique/>
          </w:docPartObj>
        </w:sdtPr>
        <w:sdtContent>
          <w:p w14:paraId="624EE373" w14:textId="3B912334" w:rsidR="00CA042F" w:rsidRPr="00CA042F" w:rsidRDefault="00CA042F">
            <w:pPr>
              <w:pStyle w:val="Stopka"/>
              <w:jc w:val="right"/>
              <w:rPr>
                <w:sz w:val="12"/>
                <w:szCs w:val="12"/>
              </w:rPr>
            </w:pPr>
            <w:r w:rsidRPr="00CA042F">
              <w:rPr>
                <w:sz w:val="12"/>
                <w:szCs w:val="12"/>
              </w:rPr>
              <w:t xml:space="preserve">Strona </w:t>
            </w:r>
            <w:r w:rsidRPr="00CA042F">
              <w:rPr>
                <w:b/>
                <w:bCs/>
                <w:sz w:val="12"/>
                <w:szCs w:val="12"/>
              </w:rPr>
              <w:fldChar w:fldCharType="begin"/>
            </w:r>
            <w:r w:rsidRPr="00CA042F">
              <w:rPr>
                <w:b/>
                <w:bCs/>
                <w:sz w:val="12"/>
                <w:szCs w:val="12"/>
              </w:rPr>
              <w:instrText>PAGE</w:instrText>
            </w:r>
            <w:r w:rsidRPr="00CA042F">
              <w:rPr>
                <w:b/>
                <w:bCs/>
                <w:sz w:val="12"/>
                <w:szCs w:val="12"/>
              </w:rPr>
              <w:fldChar w:fldCharType="separate"/>
            </w:r>
            <w:r w:rsidRPr="00CA042F">
              <w:rPr>
                <w:b/>
                <w:bCs/>
                <w:sz w:val="12"/>
                <w:szCs w:val="12"/>
              </w:rPr>
              <w:t>2</w:t>
            </w:r>
            <w:r w:rsidRPr="00CA042F">
              <w:rPr>
                <w:b/>
                <w:bCs/>
                <w:sz w:val="12"/>
                <w:szCs w:val="12"/>
              </w:rPr>
              <w:fldChar w:fldCharType="end"/>
            </w:r>
            <w:r w:rsidRPr="00CA042F">
              <w:rPr>
                <w:sz w:val="12"/>
                <w:szCs w:val="12"/>
              </w:rPr>
              <w:t xml:space="preserve"> z </w:t>
            </w:r>
            <w:r w:rsidRPr="00CA042F">
              <w:rPr>
                <w:b/>
                <w:bCs/>
                <w:sz w:val="12"/>
                <w:szCs w:val="12"/>
              </w:rPr>
              <w:fldChar w:fldCharType="begin"/>
            </w:r>
            <w:r w:rsidRPr="00CA042F">
              <w:rPr>
                <w:b/>
                <w:bCs/>
                <w:sz w:val="12"/>
                <w:szCs w:val="12"/>
              </w:rPr>
              <w:instrText>NUMPAGES</w:instrText>
            </w:r>
            <w:r w:rsidRPr="00CA042F">
              <w:rPr>
                <w:b/>
                <w:bCs/>
                <w:sz w:val="12"/>
                <w:szCs w:val="12"/>
              </w:rPr>
              <w:fldChar w:fldCharType="separate"/>
            </w:r>
            <w:r w:rsidRPr="00CA042F">
              <w:rPr>
                <w:b/>
                <w:bCs/>
                <w:sz w:val="12"/>
                <w:szCs w:val="12"/>
              </w:rPr>
              <w:t>2</w:t>
            </w:r>
            <w:r w:rsidRPr="00CA042F">
              <w:rPr>
                <w:b/>
                <w:bCs/>
                <w:sz w:val="12"/>
                <w:szCs w:val="12"/>
              </w:rPr>
              <w:fldChar w:fldCharType="end"/>
            </w:r>
          </w:p>
        </w:sdtContent>
      </w:sdt>
    </w:sdtContent>
  </w:sdt>
  <w:p w14:paraId="69A748AE" w14:textId="77777777" w:rsidR="00CA042F" w:rsidRDefault="00CA042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173849" w14:textId="77777777" w:rsidR="00967865" w:rsidRDefault="00967865" w:rsidP="00CA042F">
      <w:r>
        <w:separator/>
      </w:r>
    </w:p>
  </w:footnote>
  <w:footnote w:type="continuationSeparator" w:id="0">
    <w:p w14:paraId="1426BBF8" w14:textId="77777777" w:rsidR="00967865" w:rsidRDefault="00967865" w:rsidP="00CA04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b/>
        <w:bCs/>
        <w:sz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6830836"/>
    <w:multiLevelType w:val="hybridMultilevel"/>
    <w:tmpl w:val="B6822D6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F875A3"/>
    <w:multiLevelType w:val="hybridMultilevel"/>
    <w:tmpl w:val="D12ACFE8"/>
    <w:lvl w:ilvl="0" w:tplc="A896308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i w:val="0"/>
      </w:rPr>
    </w:lvl>
    <w:lvl w:ilvl="1" w:tplc="75B4FA5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C5F3D38"/>
    <w:multiLevelType w:val="hybridMultilevel"/>
    <w:tmpl w:val="3AB0E3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5CF23A64">
      <w:start w:val="1"/>
      <w:numFmt w:val="decimal"/>
      <w:lvlText w:val="%4."/>
      <w:lvlJc w:val="left"/>
      <w:pPr>
        <w:ind w:left="2880" w:hanging="360"/>
      </w:pPr>
      <w:rPr>
        <w:color w:val="000000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FC4E6B"/>
    <w:multiLevelType w:val="hybridMultilevel"/>
    <w:tmpl w:val="79460E4E"/>
    <w:lvl w:ilvl="0" w:tplc="D23AA2D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F613AD1"/>
    <w:multiLevelType w:val="hybridMultilevel"/>
    <w:tmpl w:val="87B4A9B6"/>
    <w:lvl w:ilvl="0" w:tplc="1AE672D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01D6062"/>
    <w:multiLevelType w:val="hybridMultilevel"/>
    <w:tmpl w:val="148A5D9E"/>
    <w:lvl w:ilvl="0" w:tplc="D23AA2D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15764AC"/>
    <w:multiLevelType w:val="multilevel"/>
    <w:tmpl w:val="E1D0A8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5784A6E"/>
    <w:multiLevelType w:val="hybridMultilevel"/>
    <w:tmpl w:val="02F0FA38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E891BF1"/>
    <w:multiLevelType w:val="hybridMultilevel"/>
    <w:tmpl w:val="ED1E349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1FB777DA"/>
    <w:multiLevelType w:val="hybridMultilevel"/>
    <w:tmpl w:val="66D0C3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1D2616"/>
    <w:multiLevelType w:val="hybridMultilevel"/>
    <w:tmpl w:val="BDFCEA04"/>
    <w:lvl w:ilvl="0" w:tplc="D23AA2D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BD302F5"/>
    <w:multiLevelType w:val="hybridMultilevel"/>
    <w:tmpl w:val="B20CF678"/>
    <w:lvl w:ilvl="0" w:tplc="DF880AC2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8C6304"/>
    <w:multiLevelType w:val="hybridMultilevel"/>
    <w:tmpl w:val="CF08E2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861B7D"/>
    <w:multiLevelType w:val="hybridMultilevel"/>
    <w:tmpl w:val="FC4A3F48"/>
    <w:lvl w:ilvl="0" w:tplc="1A4E82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87429D4"/>
    <w:multiLevelType w:val="hybridMultilevel"/>
    <w:tmpl w:val="8E1439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C06059"/>
    <w:multiLevelType w:val="hybridMultilevel"/>
    <w:tmpl w:val="9614F904"/>
    <w:lvl w:ilvl="0" w:tplc="86EA509A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AE532D0"/>
    <w:multiLevelType w:val="hybridMultilevel"/>
    <w:tmpl w:val="E604DC6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CEE3DBA"/>
    <w:multiLevelType w:val="hybridMultilevel"/>
    <w:tmpl w:val="070479DA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2EC115D"/>
    <w:multiLevelType w:val="hybridMultilevel"/>
    <w:tmpl w:val="89DAF378"/>
    <w:lvl w:ilvl="0" w:tplc="1AE672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3740197">
    <w:abstractNumId w:val="15"/>
  </w:num>
  <w:num w:numId="2" w16cid:durableId="1697464272">
    <w:abstractNumId w:val="14"/>
  </w:num>
  <w:num w:numId="3" w16cid:durableId="373388917">
    <w:abstractNumId w:val="18"/>
  </w:num>
  <w:num w:numId="4" w16cid:durableId="1431854432">
    <w:abstractNumId w:val="17"/>
  </w:num>
  <w:num w:numId="5" w16cid:durableId="692919603">
    <w:abstractNumId w:val="12"/>
  </w:num>
  <w:num w:numId="6" w16cid:durableId="891815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034158812">
    <w:abstractNumId w:val="16"/>
  </w:num>
  <w:num w:numId="8" w16cid:durableId="299845327">
    <w:abstractNumId w:val="2"/>
  </w:num>
  <w:num w:numId="9" w16cid:durableId="199051899">
    <w:abstractNumId w:val="0"/>
  </w:num>
  <w:num w:numId="10" w16cid:durableId="315106169">
    <w:abstractNumId w:val="9"/>
  </w:num>
  <w:num w:numId="11" w16cid:durableId="613950618">
    <w:abstractNumId w:val="3"/>
  </w:num>
  <w:num w:numId="12" w16cid:durableId="1098450354">
    <w:abstractNumId w:val="11"/>
  </w:num>
  <w:num w:numId="13" w16cid:durableId="627122465">
    <w:abstractNumId w:val="6"/>
  </w:num>
  <w:num w:numId="14" w16cid:durableId="1078749581">
    <w:abstractNumId w:val="4"/>
  </w:num>
  <w:num w:numId="15" w16cid:durableId="1819686786">
    <w:abstractNumId w:val="5"/>
  </w:num>
  <w:num w:numId="16" w16cid:durableId="284847423">
    <w:abstractNumId w:val="8"/>
  </w:num>
  <w:num w:numId="17" w16cid:durableId="948272639">
    <w:abstractNumId w:val="1"/>
  </w:num>
  <w:num w:numId="18" w16cid:durableId="1421560361">
    <w:abstractNumId w:val="13"/>
  </w:num>
  <w:num w:numId="19" w16cid:durableId="1779180598">
    <w:abstractNumId w:val="19"/>
  </w:num>
  <w:num w:numId="20" w16cid:durableId="1592927831">
    <w:abstractNumId w:val="10"/>
  </w:num>
  <w:num w:numId="21" w16cid:durableId="160048632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7712D"/>
    <w:rsid w:val="000127E2"/>
    <w:rsid w:val="000E6969"/>
    <w:rsid w:val="00132372"/>
    <w:rsid w:val="00194521"/>
    <w:rsid w:val="001D31CD"/>
    <w:rsid w:val="001D797B"/>
    <w:rsid w:val="001E222E"/>
    <w:rsid w:val="0027051C"/>
    <w:rsid w:val="00293A30"/>
    <w:rsid w:val="002D0F1F"/>
    <w:rsid w:val="002E2CC0"/>
    <w:rsid w:val="0031751A"/>
    <w:rsid w:val="00320743"/>
    <w:rsid w:val="00337682"/>
    <w:rsid w:val="00376F43"/>
    <w:rsid w:val="003819C2"/>
    <w:rsid w:val="003A06C1"/>
    <w:rsid w:val="00465CF1"/>
    <w:rsid w:val="004726EE"/>
    <w:rsid w:val="00495E23"/>
    <w:rsid w:val="004A5B7C"/>
    <w:rsid w:val="004E60C8"/>
    <w:rsid w:val="0052050D"/>
    <w:rsid w:val="00576BB2"/>
    <w:rsid w:val="00580DB9"/>
    <w:rsid w:val="005949EA"/>
    <w:rsid w:val="00597388"/>
    <w:rsid w:val="005A1115"/>
    <w:rsid w:val="005A7D0F"/>
    <w:rsid w:val="005D2374"/>
    <w:rsid w:val="005F2FB7"/>
    <w:rsid w:val="00630586"/>
    <w:rsid w:val="0063189C"/>
    <w:rsid w:val="0063234E"/>
    <w:rsid w:val="00633B19"/>
    <w:rsid w:val="00645F71"/>
    <w:rsid w:val="00736F79"/>
    <w:rsid w:val="0079625C"/>
    <w:rsid w:val="007B3C95"/>
    <w:rsid w:val="007B4AF6"/>
    <w:rsid w:val="007D7D54"/>
    <w:rsid w:val="008636AF"/>
    <w:rsid w:val="00885241"/>
    <w:rsid w:val="008C185A"/>
    <w:rsid w:val="008D7EFD"/>
    <w:rsid w:val="0090725F"/>
    <w:rsid w:val="00924C85"/>
    <w:rsid w:val="00926BF2"/>
    <w:rsid w:val="00933B1A"/>
    <w:rsid w:val="00956418"/>
    <w:rsid w:val="00967865"/>
    <w:rsid w:val="009F62FB"/>
    <w:rsid w:val="00A27F25"/>
    <w:rsid w:val="00AE1AA5"/>
    <w:rsid w:val="00AE3B57"/>
    <w:rsid w:val="00AF2DA7"/>
    <w:rsid w:val="00B1786E"/>
    <w:rsid w:val="00B227A2"/>
    <w:rsid w:val="00B26D0F"/>
    <w:rsid w:val="00BD3ADE"/>
    <w:rsid w:val="00BE7CD2"/>
    <w:rsid w:val="00C076B2"/>
    <w:rsid w:val="00C17124"/>
    <w:rsid w:val="00C212B5"/>
    <w:rsid w:val="00C520D0"/>
    <w:rsid w:val="00C7712D"/>
    <w:rsid w:val="00CA042F"/>
    <w:rsid w:val="00CC214E"/>
    <w:rsid w:val="00CD42B9"/>
    <w:rsid w:val="00D143AB"/>
    <w:rsid w:val="00D33F96"/>
    <w:rsid w:val="00E04816"/>
    <w:rsid w:val="00E24310"/>
    <w:rsid w:val="00E42BA8"/>
    <w:rsid w:val="00E9657E"/>
    <w:rsid w:val="00ED0F87"/>
    <w:rsid w:val="00EF37B3"/>
    <w:rsid w:val="00F02020"/>
    <w:rsid w:val="00F22CA7"/>
    <w:rsid w:val="00F567CF"/>
    <w:rsid w:val="00FF1182"/>
    <w:rsid w:val="00FF6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3BF1F8"/>
  <w15:docId w15:val="{87B4B68D-55F8-4B76-8175-EEFB9C4D0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771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C7712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C7712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Pogrubienie">
    <w:name w:val="Strong"/>
    <w:qFormat/>
    <w:rsid w:val="005D2374"/>
    <w:rPr>
      <w:b/>
      <w:bCs/>
    </w:rPr>
  </w:style>
  <w:style w:type="paragraph" w:customStyle="1" w:styleId="Zawartotabeli">
    <w:name w:val="Zawartość tabeli"/>
    <w:basedOn w:val="Normalny"/>
    <w:rsid w:val="005D2374"/>
    <w:pPr>
      <w:suppressLineNumbers/>
      <w:suppressAutoHyphens/>
    </w:pPr>
    <w:rPr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CA042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A042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A042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A042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726E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726EE"/>
    <w:rPr>
      <w:rFonts w:ascii="Segoe UI" w:eastAsia="Times New Roman" w:hAnsi="Segoe UI" w:cs="Segoe UI"/>
      <w:sz w:val="18"/>
      <w:szCs w:val="18"/>
      <w:lang w:eastAsia="pl-PL"/>
    </w:rPr>
  </w:style>
  <w:style w:type="paragraph" w:styleId="NormalnyWeb">
    <w:name w:val="Normal (Web)"/>
    <w:basedOn w:val="Normalny"/>
    <w:uiPriority w:val="99"/>
    <w:unhideWhenUsed/>
    <w:rsid w:val="00132372"/>
    <w:pPr>
      <w:spacing w:before="100" w:beforeAutospacing="1" w:after="100" w:afterAutospacing="1"/>
    </w:pPr>
  </w:style>
  <w:style w:type="character" w:styleId="Hipercze">
    <w:name w:val="Hyperlink"/>
    <w:basedOn w:val="Domylnaczcionkaakapitu"/>
    <w:uiPriority w:val="99"/>
    <w:unhideWhenUsed/>
    <w:rsid w:val="00132372"/>
    <w:rPr>
      <w:color w:val="0000FF" w:themeColor="hyperlink"/>
      <w:u w:val="single"/>
    </w:rPr>
  </w:style>
  <w:style w:type="paragraph" w:customStyle="1" w:styleId="Akapitzlist1">
    <w:name w:val="Akapit z listą1"/>
    <w:basedOn w:val="Normalny"/>
    <w:rsid w:val="00132372"/>
    <w:pPr>
      <w:suppressAutoHyphens/>
      <w:spacing w:after="200"/>
      <w:ind w:left="720"/>
      <w:contextualSpacing/>
    </w:pPr>
    <w:rPr>
      <w:rFonts w:ascii="Liberation Serif" w:eastAsia="NSimSun" w:hAnsi="Liberation Serif" w:cs="Lucida Sans"/>
      <w:kern w:val="2"/>
      <w:lang w:eastAsia="zh-CN" w:bidi="hi-IN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D0F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m@gorzowslaski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uodo.gov.pl/pl/83/155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ontakt@idpo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E8C8FD2-3799-486D-B946-ABFBA2644A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448</TotalTime>
  <Pages>3</Pages>
  <Words>1165</Words>
  <Characters>6990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Iwona Mycka-Kocemba</dc:creator>
  <cp:lastModifiedBy>Iwona Mycka-Kocemba</cp:lastModifiedBy>
  <cp:revision>43</cp:revision>
  <cp:lastPrinted>2024-03-13T10:11:00Z</cp:lastPrinted>
  <dcterms:created xsi:type="dcterms:W3CDTF">2018-03-02T10:45:00Z</dcterms:created>
  <dcterms:modified xsi:type="dcterms:W3CDTF">2026-09-23T12:29:00Z</dcterms:modified>
</cp:coreProperties>
</file>