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D46A0">
      <w:pPr>
        <w:widowControl w:val="0"/>
        <w:autoSpaceDE w:val="0"/>
        <w:autoSpaceDN w:val="0"/>
        <w:adjustRightInd w:val="0"/>
        <w:spacing w:before="120" w:after="0" w:line="397" w:lineRule="atLeast"/>
        <w:jc w:val="center"/>
        <w:rPr>
          <w:rFonts w:ascii="Times" w:hAnsi="Times" w:cs="Times"/>
          <w:b/>
          <w:bCs/>
          <w:color w:val="000000"/>
          <w:sz w:val="48"/>
          <w:szCs w:val="48"/>
        </w:rPr>
      </w:pPr>
      <w:r>
        <w:rPr>
          <w:rFonts w:ascii="Times" w:hAnsi="Times" w:cs="Times"/>
          <w:b/>
          <w:bCs/>
          <w:color w:val="000000"/>
          <w:sz w:val="48"/>
          <w:szCs w:val="48"/>
        </w:rPr>
        <w:t>OBWIESZCZENIE</w:t>
      </w:r>
    </w:p>
    <w:p w:rsidR="00000000" w:rsidRDefault="001D46A0">
      <w:pPr>
        <w:widowControl w:val="0"/>
        <w:autoSpaceDE w:val="0"/>
        <w:autoSpaceDN w:val="0"/>
        <w:adjustRightInd w:val="0"/>
        <w:spacing w:after="0" w:line="397" w:lineRule="atLeast"/>
        <w:jc w:val="center"/>
        <w:rPr>
          <w:rFonts w:ascii="Times" w:hAnsi="Times" w:cs="Times"/>
          <w:b/>
          <w:bCs/>
          <w:color w:val="000000"/>
          <w:sz w:val="26"/>
          <w:szCs w:val="26"/>
        </w:rPr>
      </w:pPr>
      <w:r>
        <w:rPr>
          <w:rFonts w:ascii="Times" w:hAnsi="Times" w:cs="Times"/>
          <w:b/>
          <w:bCs/>
          <w:color w:val="000000"/>
          <w:sz w:val="26"/>
          <w:szCs w:val="26"/>
        </w:rPr>
        <w:t>Miejskiej Komisji Wyborczej w Gorzowie Śląskim</w:t>
      </w:r>
    </w:p>
    <w:p w:rsidR="00000000" w:rsidRDefault="001D46A0">
      <w:pPr>
        <w:widowControl w:val="0"/>
        <w:autoSpaceDE w:val="0"/>
        <w:autoSpaceDN w:val="0"/>
        <w:adjustRightInd w:val="0"/>
        <w:spacing w:after="0" w:line="397" w:lineRule="atLeast"/>
        <w:jc w:val="center"/>
        <w:rPr>
          <w:rFonts w:ascii="Times" w:hAnsi="Times" w:cs="Times"/>
          <w:b/>
          <w:bCs/>
          <w:color w:val="000000"/>
          <w:sz w:val="26"/>
          <w:szCs w:val="26"/>
        </w:rPr>
      </w:pPr>
      <w:r>
        <w:rPr>
          <w:rFonts w:ascii="Times" w:hAnsi="Times" w:cs="Times"/>
          <w:b/>
          <w:bCs/>
          <w:color w:val="000000"/>
          <w:sz w:val="26"/>
          <w:szCs w:val="26"/>
        </w:rPr>
        <w:t>z dnia 8 listopada 2010 r.</w:t>
      </w:r>
    </w:p>
    <w:p w:rsidR="00000000" w:rsidRDefault="001D46A0">
      <w:pPr>
        <w:widowControl w:val="0"/>
        <w:autoSpaceDE w:val="0"/>
        <w:autoSpaceDN w:val="0"/>
        <w:adjustRightInd w:val="0"/>
        <w:spacing w:before="120" w:after="0" w:line="397" w:lineRule="atLeast"/>
        <w:jc w:val="center"/>
        <w:rPr>
          <w:rFonts w:ascii="Times" w:hAnsi="Times" w:cs="Times"/>
          <w:b/>
          <w:bCs/>
          <w:color w:val="000000"/>
          <w:sz w:val="26"/>
          <w:szCs w:val="26"/>
        </w:rPr>
      </w:pPr>
      <w:r>
        <w:rPr>
          <w:rFonts w:ascii="Times" w:hAnsi="Times" w:cs="Times"/>
          <w:b/>
          <w:bCs/>
          <w:color w:val="000000"/>
          <w:sz w:val="26"/>
          <w:szCs w:val="26"/>
        </w:rPr>
        <w:t>o zarejestrowanych kandydatach na Burmistrza Gorzowa Śląskiego</w:t>
      </w:r>
    </w:p>
    <w:p w:rsidR="00000000" w:rsidRDefault="001D46A0">
      <w:pPr>
        <w:widowControl w:val="0"/>
        <w:autoSpaceDE w:val="0"/>
        <w:autoSpaceDN w:val="0"/>
        <w:adjustRightInd w:val="0"/>
        <w:spacing w:after="0" w:line="397" w:lineRule="atLeast"/>
        <w:jc w:val="center"/>
        <w:rPr>
          <w:rFonts w:ascii="Times" w:hAnsi="Times" w:cs="Times"/>
          <w:b/>
          <w:bCs/>
          <w:color w:val="000000"/>
          <w:sz w:val="26"/>
          <w:szCs w:val="26"/>
        </w:rPr>
      </w:pPr>
      <w:r>
        <w:rPr>
          <w:rFonts w:ascii="Times" w:hAnsi="Times" w:cs="Times"/>
          <w:b/>
          <w:bCs/>
          <w:color w:val="000000"/>
          <w:sz w:val="26"/>
          <w:szCs w:val="26"/>
        </w:rPr>
        <w:t>w wyborach zarządzonych na dzień 21 listopada 2010 r.</w:t>
      </w:r>
    </w:p>
    <w:p w:rsidR="001D46A0" w:rsidRDefault="001D46A0">
      <w:pPr>
        <w:widowControl w:val="0"/>
        <w:autoSpaceDE w:val="0"/>
        <w:autoSpaceDN w:val="0"/>
        <w:adjustRightInd w:val="0"/>
        <w:spacing w:after="0" w:line="397" w:lineRule="atLeast"/>
        <w:jc w:val="center"/>
        <w:rPr>
          <w:rFonts w:ascii="Times" w:hAnsi="Times" w:cs="Times"/>
          <w:b/>
          <w:bCs/>
          <w:color w:val="000000"/>
          <w:sz w:val="26"/>
          <w:szCs w:val="26"/>
        </w:rPr>
      </w:pPr>
    </w:p>
    <w:p w:rsidR="00000000" w:rsidRDefault="001D46A0" w:rsidP="001D46A0">
      <w:pPr>
        <w:widowControl w:val="0"/>
        <w:autoSpaceDE w:val="0"/>
        <w:autoSpaceDN w:val="0"/>
        <w:adjustRightInd w:val="0"/>
        <w:spacing w:after="0" w:line="397" w:lineRule="atLeast"/>
        <w:ind w:firstLine="720"/>
        <w:jc w:val="both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Na podstawie art. 10 ust. 2 ustawy z dnia 20 czerwca 2002 r. o bezpośrednim wyborze wójta, burmistrza i prezydenta miasta (Dz. U. z 2010 r. Nr 176, poz. 1191) Miejska Komisja Wyborcza w Gorzowie Śląskim</w:t>
      </w:r>
      <w:r>
        <w:rPr>
          <w:rFonts w:ascii="Times" w:hAnsi="Times" w:cs="Times"/>
          <w:color w:val="000000"/>
          <w:sz w:val="24"/>
          <w:szCs w:val="24"/>
        </w:rPr>
        <w:t xml:space="preserve"> podaje informację o zarejestrowanych kandydatach.</w:t>
      </w:r>
    </w:p>
    <w:p w:rsidR="001D46A0" w:rsidRDefault="001D46A0">
      <w:pPr>
        <w:widowControl w:val="0"/>
        <w:autoSpaceDE w:val="0"/>
        <w:autoSpaceDN w:val="0"/>
        <w:adjustRightInd w:val="0"/>
        <w:spacing w:after="0" w:line="397" w:lineRule="atLeast"/>
        <w:jc w:val="both"/>
        <w:rPr>
          <w:rFonts w:ascii="Times" w:hAnsi="Times" w:cs="Times"/>
          <w:color w:val="000000"/>
          <w:sz w:val="24"/>
          <w:szCs w:val="24"/>
        </w:rPr>
      </w:pPr>
    </w:p>
    <w:p w:rsidR="00000000" w:rsidRDefault="001D46A0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3968"/>
        <w:gridCol w:w="453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right w:w="40" w:type="dxa"/>
            </w:tcMar>
          </w:tcPr>
          <w:p w:rsidR="00000000" w:rsidRDefault="001D46A0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jc w:val="right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5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right w:w="40" w:type="dxa"/>
            </w:tcMar>
          </w:tcPr>
          <w:p w:rsidR="00000000" w:rsidRDefault="001D46A0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1D46A0">
              <w:rPr>
                <w:rFonts w:ascii="Times" w:hAnsi="Times" w:cs="Times"/>
                <w:b/>
                <w:color w:val="000000"/>
                <w:sz w:val="24"/>
                <w:szCs w:val="24"/>
              </w:rPr>
              <w:t>RUBELT Marek Stefan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  <w:t>, lat 43, wykształcenie wyższe, zam. Nowa Wieś</w:t>
            </w:r>
          </w:p>
          <w:p w:rsidR="00000000" w:rsidRDefault="001D46A0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zgłoszony przez KW PLATFORMA OBYWATELSKA RP</w:t>
            </w:r>
          </w:p>
          <w:p w:rsidR="00000000" w:rsidRDefault="001D46A0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członek Platformy Obywatelskiej Rzeczypospolitej Polskiej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right w:w="40" w:type="dxa"/>
            </w:tcMar>
          </w:tcPr>
          <w:p w:rsidR="00000000" w:rsidRDefault="001D46A0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jc w:val="right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5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right w:w="40" w:type="dxa"/>
            </w:tcMar>
          </w:tcPr>
          <w:p w:rsidR="00000000" w:rsidRDefault="001D46A0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1D46A0">
              <w:rPr>
                <w:rFonts w:ascii="Times" w:hAnsi="Times" w:cs="Times"/>
                <w:b/>
                <w:color w:val="000000"/>
                <w:sz w:val="24"/>
                <w:szCs w:val="24"/>
              </w:rPr>
              <w:t>TOMALA Artur Joachim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  <w:t>, lat 41, wykształcenie wyższe, zam. Gorzów Śląski</w:t>
            </w:r>
          </w:p>
          <w:p w:rsidR="00000000" w:rsidRDefault="001D46A0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zgłoszony przez KOMITET WYBORCZY MNIEJSZOŚĆ NIEMIECKA</w:t>
            </w:r>
          </w:p>
          <w:p w:rsidR="00000000" w:rsidRDefault="001D46A0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nie należy do partii politycznej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right w:w="40" w:type="dxa"/>
            </w:tcMar>
          </w:tcPr>
          <w:p w:rsidR="00000000" w:rsidRDefault="001D46A0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jc w:val="right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5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right w:w="40" w:type="dxa"/>
            </w:tcMar>
          </w:tcPr>
          <w:p w:rsidR="00000000" w:rsidRDefault="001D46A0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1D46A0">
              <w:rPr>
                <w:rFonts w:ascii="Times" w:hAnsi="Times" w:cs="Times"/>
                <w:b/>
                <w:color w:val="000000"/>
                <w:sz w:val="24"/>
                <w:szCs w:val="24"/>
              </w:rPr>
              <w:t>WEWIÓR Jerzy Jan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  <w:t>, lat 52, wykształcenie wyższe, zam. Gorzów Śląski</w:t>
            </w:r>
          </w:p>
          <w:p w:rsidR="00000000" w:rsidRDefault="001D46A0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zgłoszony przez KOMITET WYB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  <w:t>ORCZY WYBORCÓW JERZEGO WEWIÓR</w:t>
            </w:r>
          </w:p>
          <w:p w:rsidR="00000000" w:rsidRDefault="001D46A0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nie należy do partii politycznej</w:t>
            </w:r>
          </w:p>
          <w:p w:rsidR="001D46A0" w:rsidRDefault="001D46A0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</w:p>
          <w:p w:rsidR="001D46A0" w:rsidRDefault="001D46A0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right w:w="40" w:type="dxa"/>
            </w:tcMar>
          </w:tcPr>
          <w:p w:rsidR="00000000" w:rsidRDefault="001D4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right w:w="40" w:type="dxa"/>
            </w:tcMar>
          </w:tcPr>
          <w:p w:rsidR="00000000" w:rsidRDefault="001D46A0">
            <w:pPr>
              <w:keepLines/>
              <w:widowControl w:val="0"/>
              <w:autoSpaceDE w:val="0"/>
              <w:autoSpaceDN w:val="0"/>
              <w:adjustRightInd w:val="0"/>
              <w:spacing w:after="0" w:line="397" w:lineRule="atLeast"/>
              <w:jc w:val="center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Przewodniczący</w:t>
            </w:r>
          </w:p>
          <w:p w:rsidR="00000000" w:rsidRDefault="001D46A0">
            <w:pPr>
              <w:keepLines/>
              <w:widowControl w:val="0"/>
              <w:autoSpaceDE w:val="0"/>
              <w:autoSpaceDN w:val="0"/>
              <w:adjustRightInd w:val="0"/>
              <w:spacing w:before="120" w:after="0" w:line="397" w:lineRule="atLeast"/>
              <w:jc w:val="center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Miejskiej Komisji Wyborczej</w:t>
            </w:r>
          </w:p>
          <w:p w:rsidR="00000000" w:rsidRDefault="001D46A0">
            <w:pPr>
              <w:keepLines/>
              <w:widowControl w:val="0"/>
              <w:autoSpaceDE w:val="0"/>
              <w:autoSpaceDN w:val="0"/>
              <w:adjustRightInd w:val="0"/>
              <w:spacing w:before="120" w:after="0" w:line="397" w:lineRule="atLeast"/>
              <w:jc w:val="center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 xml:space="preserve">Sylwia </w:t>
            </w:r>
            <w:proofErr w:type="spellStart"/>
            <w:r>
              <w:rPr>
                <w:rFonts w:ascii="Times" w:hAnsi="Times" w:cs="Times"/>
                <w:color w:val="000000"/>
                <w:sz w:val="24"/>
                <w:szCs w:val="24"/>
              </w:rPr>
              <w:t>Sachta</w:t>
            </w:r>
            <w:proofErr w:type="spellEnd"/>
          </w:p>
        </w:tc>
      </w:tr>
    </w:tbl>
    <w:p w:rsidR="00000000" w:rsidRDefault="001D46A0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</w:p>
    <w:sectPr w:rsidR="0000000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1D46A0">
      <w:pPr>
        <w:spacing w:after="0" w:line="240" w:lineRule="auto"/>
      </w:pPr>
      <w:r>
        <w:separator/>
      </w:r>
    </w:p>
  </w:endnote>
  <w:endnote w:type="continuationSeparator" w:id="0">
    <w:p w:rsidR="00000000" w:rsidRDefault="001D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D46A0">
    <w:pPr>
      <w:widowControl w:val="0"/>
      <w:autoSpaceDE w:val="0"/>
      <w:autoSpaceDN w:val="0"/>
      <w:adjustRightInd w:val="0"/>
      <w:spacing w:after="0" w:line="240" w:lineRule="auto"/>
      <w:rPr>
        <w:rFonts w:ascii="serif" w:hAnsi="serif" w:cs="serif"/>
        <w:color w:val="000000"/>
        <w:sz w:val="24"/>
        <w:szCs w:val="24"/>
      </w:rPr>
    </w:pPr>
    <w:r>
      <w:rPr>
        <w:rFonts w:ascii="serif" w:hAnsi="serif" w:cs="serif"/>
        <w:color w:val="000000"/>
        <w:sz w:val="24"/>
        <w:szCs w:val="24"/>
      </w:rPr>
      <w:t> 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1D46A0">
      <w:pPr>
        <w:spacing w:after="0" w:line="240" w:lineRule="auto"/>
      </w:pPr>
      <w:r>
        <w:separator/>
      </w:r>
    </w:p>
  </w:footnote>
  <w:footnote w:type="continuationSeparator" w:id="0">
    <w:p w:rsidR="00000000" w:rsidRDefault="001D4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D46A0">
    <w:pPr>
      <w:widowControl w:val="0"/>
      <w:autoSpaceDE w:val="0"/>
      <w:autoSpaceDN w:val="0"/>
      <w:adjustRightInd w:val="0"/>
      <w:spacing w:before="113" w:after="0" w:line="397" w:lineRule="atLeast"/>
      <w:jc w:val="center"/>
      <w:rPr>
        <w:rFonts w:ascii="Times" w:hAnsi="Times" w:cs="Times"/>
        <w:color w:val="000000"/>
        <w:sz w:val="24"/>
        <w:szCs w:val="24"/>
      </w:rPr>
    </w:pPr>
    <w:r>
      <w:rPr>
        <w:rFonts w:ascii="Times" w:hAnsi="Times" w:cs="Times"/>
        <w:color w:val="000000"/>
        <w:sz w:val="24"/>
        <w:szCs w:val="24"/>
      </w:rPr>
      <w:t xml:space="preserve">– </w:t>
    </w:r>
    <w:r>
      <w:rPr>
        <w:rFonts w:ascii="Times" w:hAnsi="Times" w:cs="Times"/>
        <w:color w:val="000000"/>
        <w:sz w:val="24"/>
        <w:szCs w:val="24"/>
      </w:rPr>
      <w:pgNum/>
    </w:r>
    <w:r>
      <w:rPr>
        <w:rFonts w:ascii="Times" w:hAnsi="Times" w:cs="Times"/>
        <w:color w:val="000000"/>
        <w:sz w:val="24"/>
        <w:szCs w:val="24"/>
      </w:rPr>
      <w:t xml:space="preserve"> 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46A0"/>
    <w:rsid w:val="001D4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873</Characters>
  <Application>Microsoft Office Word</Application>
  <DocSecurity>4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2</cp:revision>
  <cp:lastPrinted>2010-11-08T07:49:00Z</cp:lastPrinted>
  <dcterms:created xsi:type="dcterms:W3CDTF">2010-11-08T07:53:00Z</dcterms:created>
  <dcterms:modified xsi:type="dcterms:W3CDTF">2010-11-08T07:53:00Z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XMLmind FO Converter</vt:lpwstr>
  </property>
</Properties>
</file>